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B6FFA" w14:textId="38C51C74" w:rsidR="00342B9F" w:rsidRPr="00771882" w:rsidRDefault="00342B9F" w:rsidP="000309DA">
      <w:pPr>
        <w:spacing w:after="0" w:line="240" w:lineRule="auto"/>
        <w:contextualSpacing/>
        <w:jc w:val="center"/>
        <w:rPr>
          <w:rFonts w:ascii="Bookman Old Style" w:hAnsi="Bookman Old Style"/>
          <w:noProof/>
          <w:sz w:val="24"/>
          <w:szCs w:val="24"/>
          <w:lang w:val="en-CA" w:eastAsia="en-CA"/>
        </w:rPr>
      </w:pPr>
      <w:r w:rsidRPr="00771882">
        <w:rPr>
          <w:rFonts w:ascii="Bookman Old Style" w:hAnsi="Bookman Old Style"/>
          <w:noProof/>
          <w:sz w:val="24"/>
          <w:szCs w:val="24"/>
          <w:lang w:val="id-ID" w:eastAsia="id-ID"/>
        </w:rPr>
        <w:drawing>
          <wp:inline distT="0" distB="0" distL="0" distR="0" wp14:anchorId="2CED1C43" wp14:editId="7CE16CC6">
            <wp:extent cx="1104265" cy="1233805"/>
            <wp:effectExtent l="0" t="0" r="635" b="4445"/>
            <wp:docPr id="1" name="Picture 1" descr="Description: Description: simbadungba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simbadungbaru.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04265" cy="1233805"/>
                    </a:xfrm>
                    <a:prstGeom prst="rect">
                      <a:avLst/>
                    </a:prstGeom>
                    <a:noFill/>
                    <a:ln>
                      <a:noFill/>
                    </a:ln>
                  </pic:spPr>
                </pic:pic>
              </a:graphicData>
            </a:graphic>
          </wp:inline>
        </w:drawing>
      </w:r>
    </w:p>
    <w:p w14:paraId="0E03871D" w14:textId="68000416" w:rsidR="00342B9F" w:rsidRPr="00771882" w:rsidRDefault="00342B9F" w:rsidP="000309DA">
      <w:pPr>
        <w:pStyle w:val="NoSpacing"/>
        <w:contextualSpacing/>
        <w:jc w:val="center"/>
        <w:rPr>
          <w:rFonts w:ascii="Bookman Old Style" w:hAnsi="Bookman Old Style"/>
          <w:sz w:val="24"/>
          <w:szCs w:val="24"/>
        </w:rPr>
      </w:pPr>
      <w:r w:rsidRPr="00771882">
        <w:rPr>
          <w:rFonts w:ascii="Bookman Old Style" w:hAnsi="Bookman Old Style"/>
          <w:sz w:val="24"/>
          <w:szCs w:val="24"/>
        </w:rPr>
        <w:t xml:space="preserve">KABUPATEN </w:t>
      </w:r>
      <w:r w:rsidR="00534815">
        <w:rPr>
          <w:rFonts w:ascii="Bookman Old Style" w:hAnsi="Bookman Old Style"/>
          <w:sz w:val="24"/>
          <w:szCs w:val="24"/>
        </w:rPr>
        <w:t>TASIKMALAYA</w:t>
      </w:r>
    </w:p>
    <w:p w14:paraId="38632D57" w14:textId="77777777" w:rsidR="00342B9F" w:rsidRPr="00771882" w:rsidRDefault="00342B9F" w:rsidP="000309DA">
      <w:pPr>
        <w:pStyle w:val="NoSpacing"/>
        <w:contextualSpacing/>
        <w:jc w:val="center"/>
        <w:rPr>
          <w:rFonts w:ascii="Bookman Old Style" w:hAnsi="Bookman Old Style"/>
          <w:sz w:val="24"/>
          <w:szCs w:val="24"/>
        </w:rPr>
      </w:pPr>
    </w:p>
    <w:p w14:paraId="4FCF3939" w14:textId="0A88692A" w:rsidR="00342B9F" w:rsidRPr="00771882" w:rsidRDefault="00342B9F" w:rsidP="000309DA">
      <w:pPr>
        <w:pStyle w:val="NoSpacing"/>
        <w:contextualSpacing/>
        <w:jc w:val="center"/>
        <w:rPr>
          <w:rFonts w:ascii="Bookman Old Style" w:hAnsi="Bookman Old Style"/>
          <w:sz w:val="24"/>
          <w:szCs w:val="24"/>
        </w:rPr>
      </w:pPr>
      <w:r w:rsidRPr="00771882">
        <w:rPr>
          <w:rFonts w:ascii="Bookman Old Style" w:hAnsi="Bookman Old Style"/>
          <w:sz w:val="24"/>
          <w:szCs w:val="24"/>
        </w:rPr>
        <w:t xml:space="preserve">KEPUTUSAN KEPALA DESA </w:t>
      </w:r>
      <w:r w:rsidR="000E1613">
        <w:rPr>
          <w:rFonts w:ascii="Bookman Old Style" w:hAnsi="Bookman Old Style"/>
          <w:sz w:val="24"/>
          <w:szCs w:val="24"/>
          <w:lang w:val="en-CA"/>
        </w:rPr>
        <w:t>KAMULYAN</w:t>
      </w:r>
    </w:p>
    <w:p w14:paraId="5BD318A5" w14:textId="189101A9" w:rsidR="00342B9F" w:rsidRPr="00771882" w:rsidRDefault="00342B9F" w:rsidP="000309DA">
      <w:pPr>
        <w:pStyle w:val="NoSpacing"/>
        <w:contextualSpacing/>
        <w:jc w:val="center"/>
        <w:rPr>
          <w:rFonts w:ascii="Bookman Old Style" w:hAnsi="Bookman Old Style"/>
          <w:sz w:val="24"/>
          <w:szCs w:val="24"/>
          <w:lang w:val="en-CA"/>
        </w:rPr>
      </w:pPr>
      <w:r w:rsidRPr="00771882">
        <w:rPr>
          <w:rFonts w:ascii="Bookman Old Style" w:hAnsi="Bookman Old Style"/>
          <w:sz w:val="24"/>
          <w:szCs w:val="24"/>
        </w:rPr>
        <w:t xml:space="preserve">Nomor : </w:t>
      </w:r>
      <w:r w:rsidRPr="00771882">
        <w:rPr>
          <w:rFonts w:ascii="Bookman Old Style" w:hAnsi="Bookman Old Style" w:cs="Arial"/>
          <w:bCs/>
          <w:sz w:val="24"/>
          <w:szCs w:val="24"/>
          <w:lang w:val="en-CA"/>
        </w:rPr>
        <w:t>188/</w:t>
      </w:r>
      <w:r w:rsidR="005B02BB">
        <w:rPr>
          <w:rFonts w:ascii="Bookman Old Style" w:hAnsi="Bookman Old Style" w:cs="Arial"/>
          <w:bCs/>
          <w:sz w:val="24"/>
          <w:szCs w:val="24"/>
          <w:lang w:val="en-CA"/>
        </w:rPr>
        <w:t>Kep.06</w:t>
      </w:r>
      <w:r w:rsidRPr="00771882">
        <w:rPr>
          <w:rFonts w:ascii="Bookman Old Style" w:hAnsi="Bookman Old Style" w:cs="Arial"/>
          <w:bCs/>
          <w:sz w:val="24"/>
          <w:szCs w:val="24"/>
          <w:lang w:val="en-CA"/>
        </w:rPr>
        <w:t>/</w:t>
      </w:r>
      <w:r w:rsidR="000E1613">
        <w:rPr>
          <w:rFonts w:ascii="Bookman Old Style" w:hAnsi="Bookman Old Style" w:cs="Arial"/>
          <w:bCs/>
          <w:sz w:val="24"/>
          <w:szCs w:val="24"/>
          <w:lang w:val="en-CA"/>
        </w:rPr>
        <w:t>2005</w:t>
      </w:r>
      <w:r w:rsidRPr="00771882">
        <w:rPr>
          <w:rFonts w:ascii="Bookman Old Style" w:hAnsi="Bookman Old Style" w:cs="Arial"/>
          <w:bCs/>
          <w:sz w:val="24"/>
          <w:szCs w:val="24"/>
          <w:lang w:val="en-CA"/>
        </w:rPr>
        <w:t>/20</w:t>
      </w:r>
      <w:r w:rsidR="000E1613">
        <w:rPr>
          <w:rFonts w:ascii="Bookman Old Style" w:hAnsi="Bookman Old Style" w:cs="Arial"/>
          <w:bCs/>
          <w:sz w:val="24"/>
          <w:szCs w:val="24"/>
          <w:lang w:val="en-CA"/>
        </w:rPr>
        <w:t>25</w:t>
      </w:r>
    </w:p>
    <w:p w14:paraId="4C656315" w14:textId="77777777" w:rsidR="00342B9F" w:rsidRPr="00771882" w:rsidRDefault="00342B9F" w:rsidP="000309DA">
      <w:pPr>
        <w:spacing w:after="0" w:line="240" w:lineRule="auto"/>
        <w:contextualSpacing/>
        <w:jc w:val="center"/>
        <w:rPr>
          <w:rFonts w:ascii="Bookman Old Style" w:hAnsi="Bookman Old Style" w:cs="Courier New"/>
          <w:noProof/>
          <w:sz w:val="24"/>
          <w:szCs w:val="24"/>
        </w:rPr>
      </w:pPr>
    </w:p>
    <w:p w14:paraId="6897011B" w14:textId="77777777" w:rsidR="00D43EA1" w:rsidRPr="00771882" w:rsidRDefault="00342B9F" w:rsidP="000309DA">
      <w:pPr>
        <w:spacing w:after="0" w:line="240" w:lineRule="auto"/>
        <w:contextualSpacing/>
        <w:jc w:val="center"/>
        <w:rPr>
          <w:rFonts w:ascii="Bookman Old Style" w:hAnsi="Bookman Old Style" w:cs="Courier New"/>
          <w:noProof/>
          <w:sz w:val="24"/>
          <w:szCs w:val="24"/>
        </w:rPr>
      </w:pPr>
      <w:r w:rsidRPr="00771882">
        <w:rPr>
          <w:rFonts w:ascii="Bookman Old Style" w:hAnsi="Bookman Old Style" w:cs="Courier New"/>
          <w:noProof/>
          <w:sz w:val="24"/>
          <w:szCs w:val="24"/>
        </w:rPr>
        <w:t>TENTANG</w:t>
      </w:r>
    </w:p>
    <w:p w14:paraId="041258E8" w14:textId="77777777" w:rsidR="00A03C2E" w:rsidRPr="00A03C2E" w:rsidRDefault="0086223E" w:rsidP="000309DA">
      <w:pPr>
        <w:spacing w:after="0" w:line="240" w:lineRule="auto"/>
        <w:contextualSpacing/>
        <w:jc w:val="center"/>
        <w:rPr>
          <w:rFonts w:ascii="Bookman Old Style" w:hAnsi="Bookman Old Style"/>
          <w:sz w:val="24"/>
          <w:szCs w:val="24"/>
          <w:lang w:val="id-ID"/>
        </w:rPr>
      </w:pPr>
      <w:r>
        <w:rPr>
          <w:rFonts w:ascii="Bookman Old Style" w:hAnsi="Bookman Old Style"/>
          <w:sz w:val="24"/>
          <w:szCs w:val="24"/>
          <w:lang w:val="id-ID"/>
        </w:rPr>
        <w:t>PEMBENTUKAN</w:t>
      </w:r>
      <w:r w:rsidR="008219EB" w:rsidRPr="00771882">
        <w:rPr>
          <w:rFonts w:ascii="Bookman Old Style" w:hAnsi="Bookman Old Style"/>
          <w:sz w:val="24"/>
          <w:szCs w:val="24"/>
        </w:rPr>
        <w:t xml:space="preserve"> </w:t>
      </w:r>
      <w:r w:rsidR="00A03C2E">
        <w:rPr>
          <w:rFonts w:ascii="Bookman Old Style" w:hAnsi="Bookman Old Style"/>
          <w:sz w:val="24"/>
          <w:szCs w:val="24"/>
        </w:rPr>
        <w:t>TIM PELAKSANA KEGIATA</w:t>
      </w:r>
      <w:r w:rsidR="00A03C2E">
        <w:rPr>
          <w:rFonts w:ascii="Bookman Old Style" w:hAnsi="Bookman Old Style"/>
          <w:sz w:val="24"/>
          <w:szCs w:val="24"/>
          <w:lang w:val="id-ID"/>
        </w:rPr>
        <w:t>N</w:t>
      </w:r>
    </w:p>
    <w:p w14:paraId="4EE96591" w14:textId="5E6E0628" w:rsidR="008219EB" w:rsidRPr="00A03C2E" w:rsidRDefault="00534815" w:rsidP="000309DA">
      <w:pPr>
        <w:spacing w:after="0" w:line="240" w:lineRule="auto"/>
        <w:contextualSpacing/>
        <w:jc w:val="center"/>
        <w:rPr>
          <w:rFonts w:ascii="Bookman Old Style" w:hAnsi="Bookman Old Style"/>
          <w:sz w:val="24"/>
          <w:szCs w:val="24"/>
          <w:lang w:val="id-ID"/>
        </w:rPr>
      </w:pPr>
      <w:r>
        <w:rPr>
          <w:rFonts w:ascii="Bookman Old Style" w:hAnsi="Bookman Old Style"/>
          <w:sz w:val="24"/>
          <w:szCs w:val="24"/>
        </w:rPr>
        <w:t>(</w:t>
      </w:r>
      <w:r w:rsidR="00A03C2E">
        <w:rPr>
          <w:rFonts w:ascii="Bookman Old Style" w:hAnsi="Bookman Old Style"/>
          <w:sz w:val="24"/>
          <w:szCs w:val="24"/>
        </w:rPr>
        <w:t>TPK</w:t>
      </w:r>
      <w:r>
        <w:rPr>
          <w:rFonts w:ascii="Bookman Old Style" w:hAnsi="Bookman Old Style"/>
          <w:sz w:val="24"/>
          <w:szCs w:val="24"/>
        </w:rPr>
        <w:t>)</w:t>
      </w:r>
      <w:r w:rsidR="00A03C2E">
        <w:rPr>
          <w:rFonts w:ascii="Bookman Old Style" w:hAnsi="Bookman Old Style"/>
          <w:sz w:val="24"/>
          <w:szCs w:val="24"/>
          <w:lang w:val="id-ID"/>
        </w:rPr>
        <w:t xml:space="preserve"> KETAHANAN PANGAN DESA</w:t>
      </w:r>
    </w:p>
    <w:p w14:paraId="6AEA48BC" w14:textId="5A957CC2" w:rsidR="008219EB" w:rsidRPr="006E00E3" w:rsidRDefault="009119DA" w:rsidP="000309DA">
      <w:pPr>
        <w:spacing w:after="0" w:line="240" w:lineRule="auto"/>
        <w:contextualSpacing/>
        <w:jc w:val="center"/>
        <w:rPr>
          <w:rFonts w:ascii="Bookman Old Style" w:hAnsi="Bookman Old Style"/>
          <w:sz w:val="24"/>
          <w:szCs w:val="24"/>
          <w:lang w:val="id-ID"/>
        </w:rPr>
      </w:pPr>
      <w:r w:rsidRPr="00771882">
        <w:rPr>
          <w:rFonts w:ascii="Bookman Old Style" w:hAnsi="Bookman Old Style"/>
          <w:sz w:val="24"/>
          <w:szCs w:val="24"/>
        </w:rPr>
        <w:t>DESA</w:t>
      </w:r>
      <w:r w:rsidR="000E1613">
        <w:rPr>
          <w:rFonts w:ascii="Bookman Old Style" w:hAnsi="Bookman Old Style"/>
          <w:sz w:val="24"/>
          <w:szCs w:val="24"/>
        </w:rPr>
        <w:t xml:space="preserve"> KAMULYAN</w:t>
      </w:r>
      <w:r w:rsidRPr="00771882">
        <w:rPr>
          <w:rFonts w:ascii="Bookman Old Style" w:hAnsi="Bookman Old Style"/>
          <w:sz w:val="24"/>
          <w:szCs w:val="24"/>
        </w:rPr>
        <w:t xml:space="preserve"> KECAMATAN </w:t>
      </w:r>
      <w:r w:rsidR="00534815">
        <w:rPr>
          <w:rFonts w:ascii="Bookman Old Style" w:hAnsi="Bookman Old Style"/>
          <w:sz w:val="24"/>
          <w:szCs w:val="24"/>
          <w:lang w:val="id-ID"/>
        </w:rPr>
        <w:t>MANONJAYA</w:t>
      </w:r>
      <w:r w:rsidR="006E00E3">
        <w:rPr>
          <w:rFonts w:ascii="Bookman Old Style" w:hAnsi="Bookman Old Style"/>
          <w:sz w:val="24"/>
          <w:szCs w:val="24"/>
          <w:lang w:val="id-ID"/>
        </w:rPr>
        <w:t xml:space="preserve"> KABUPATEN </w:t>
      </w:r>
      <w:r w:rsidR="00534815">
        <w:rPr>
          <w:rFonts w:ascii="Bookman Old Style" w:hAnsi="Bookman Old Style"/>
          <w:sz w:val="24"/>
          <w:szCs w:val="24"/>
          <w:lang w:val="id-ID"/>
        </w:rPr>
        <w:t>TASIKMALAYA</w:t>
      </w:r>
    </w:p>
    <w:p w14:paraId="38F54511" w14:textId="0E06AE3F" w:rsidR="00CC1450" w:rsidRPr="006E00E3" w:rsidRDefault="009119DA" w:rsidP="000309DA">
      <w:pPr>
        <w:spacing w:after="0" w:line="240" w:lineRule="auto"/>
        <w:contextualSpacing/>
        <w:jc w:val="center"/>
        <w:rPr>
          <w:rFonts w:ascii="Bookman Old Style" w:hAnsi="Bookman Old Style"/>
          <w:sz w:val="24"/>
          <w:szCs w:val="24"/>
          <w:lang w:val="id-ID"/>
        </w:rPr>
      </w:pPr>
      <w:r w:rsidRPr="00771882">
        <w:rPr>
          <w:rFonts w:ascii="Bookman Old Style" w:hAnsi="Bookman Old Style"/>
          <w:sz w:val="24"/>
          <w:szCs w:val="24"/>
        </w:rPr>
        <w:t>TAHUN ANGGARAN 20</w:t>
      </w:r>
      <w:r w:rsidR="000E1613">
        <w:rPr>
          <w:rFonts w:ascii="Bookman Old Style" w:hAnsi="Bookman Old Style"/>
          <w:sz w:val="24"/>
          <w:szCs w:val="24"/>
          <w:lang w:val="id-ID"/>
        </w:rPr>
        <w:t>25</w:t>
      </w:r>
    </w:p>
    <w:p w14:paraId="34675EE4" w14:textId="77777777" w:rsidR="003D01FE" w:rsidRPr="00771882" w:rsidRDefault="003D01FE" w:rsidP="000309DA">
      <w:pPr>
        <w:spacing w:after="0" w:line="240" w:lineRule="auto"/>
        <w:contextualSpacing/>
        <w:jc w:val="center"/>
        <w:rPr>
          <w:rFonts w:ascii="Bookman Old Style" w:hAnsi="Bookman Old Style"/>
          <w:sz w:val="24"/>
          <w:szCs w:val="24"/>
        </w:rPr>
      </w:pPr>
    </w:p>
    <w:p w14:paraId="7CB00FC4" w14:textId="0B4890AE" w:rsidR="003D01FE" w:rsidRPr="00771882" w:rsidRDefault="00827485" w:rsidP="000309DA">
      <w:pPr>
        <w:spacing w:after="0" w:line="240" w:lineRule="auto"/>
        <w:contextualSpacing/>
        <w:jc w:val="center"/>
        <w:rPr>
          <w:rFonts w:ascii="Bookman Old Style" w:hAnsi="Bookman Old Style"/>
          <w:sz w:val="24"/>
          <w:szCs w:val="24"/>
          <w:lang w:val="fi-FI"/>
        </w:rPr>
      </w:pPr>
      <w:r w:rsidRPr="00771882">
        <w:rPr>
          <w:rFonts w:ascii="Bookman Old Style" w:hAnsi="Bookman Old Style"/>
          <w:sz w:val="24"/>
          <w:szCs w:val="24"/>
          <w:lang w:val="fi-FI"/>
        </w:rPr>
        <w:t xml:space="preserve">KEPALA DESA </w:t>
      </w:r>
      <w:r w:rsidR="000E1613">
        <w:rPr>
          <w:rFonts w:ascii="Bookman Old Style" w:hAnsi="Bookman Old Style"/>
          <w:sz w:val="24"/>
          <w:szCs w:val="24"/>
          <w:lang w:val="fi-FI"/>
        </w:rPr>
        <w:t>KAMULYAN</w:t>
      </w:r>
    </w:p>
    <w:p w14:paraId="0959C239" w14:textId="77777777" w:rsidR="003D01FE" w:rsidRPr="00771882" w:rsidRDefault="003D01FE" w:rsidP="000309DA">
      <w:pPr>
        <w:spacing w:after="0" w:line="240" w:lineRule="auto"/>
        <w:contextualSpacing/>
        <w:rPr>
          <w:rFonts w:ascii="Bookman Old Style" w:hAnsi="Bookman Old Style"/>
          <w:sz w:val="24"/>
          <w:szCs w:val="24"/>
          <w:lang w:val="fi-FI"/>
        </w:rPr>
      </w:pPr>
    </w:p>
    <w:tbl>
      <w:tblPr>
        <w:tblW w:w="0" w:type="auto"/>
        <w:tblLayout w:type="fixed"/>
        <w:tblLook w:val="04A0" w:firstRow="1" w:lastRow="0" w:firstColumn="1" w:lastColumn="0" w:noHBand="0" w:noVBand="1"/>
      </w:tblPr>
      <w:tblGrid>
        <w:gridCol w:w="1809"/>
        <w:gridCol w:w="284"/>
        <w:gridCol w:w="7528"/>
      </w:tblGrid>
      <w:tr w:rsidR="00827485" w:rsidRPr="00771882" w14:paraId="5B63B0E7" w14:textId="77777777" w:rsidTr="00AB5C54">
        <w:tc>
          <w:tcPr>
            <w:tcW w:w="1809" w:type="dxa"/>
          </w:tcPr>
          <w:p w14:paraId="537CCD76" w14:textId="77777777" w:rsidR="00827485" w:rsidRPr="00771882" w:rsidRDefault="00827485" w:rsidP="000309DA">
            <w:pPr>
              <w:spacing w:after="0" w:line="240" w:lineRule="auto"/>
              <w:contextualSpacing/>
              <w:rPr>
                <w:rFonts w:ascii="Bookman Old Style" w:eastAsia="Times New Roman" w:hAnsi="Bookman Old Style"/>
                <w:sz w:val="24"/>
                <w:szCs w:val="24"/>
                <w:lang w:val="fi-FI"/>
              </w:rPr>
            </w:pPr>
            <w:r w:rsidRPr="00771882">
              <w:rPr>
                <w:rFonts w:ascii="Bookman Old Style" w:eastAsia="Times New Roman" w:hAnsi="Bookman Old Style"/>
                <w:sz w:val="24"/>
                <w:szCs w:val="24"/>
                <w:lang w:val="fi-FI"/>
              </w:rPr>
              <w:t>Menimbang</w:t>
            </w:r>
          </w:p>
        </w:tc>
        <w:tc>
          <w:tcPr>
            <w:tcW w:w="284" w:type="dxa"/>
          </w:tcPr>
          <w:p w14:paraId="75E31004" w14:textId="77777777" w:rsidR="00827485" w:rsidRPr="00771882" w:rsidRDefault="00827485" w:rsidP="000309DA">
            <w:pPr>
              <w:spacing w:after="0" w:line="240" w:lineRule="auto"/>
              <w:contextualSpacing/>
              <w:rPr>
                <w:rFonts w:ascii="Bookman Old Style" w:eastAsia="Times New Roman" w:hAnsi="Bookman Old Style"/>
                <w:sz w:val="24"/>
                <w:szCs w:val="24"/>
                <w:lang w:val="fi-FI"/>
              </w:rPr>
            </w:pPr>
            <w:r w:rsidRPr="00771882">
              <w:rPr>
                <w:rFonts w:ascii="Bookman Old Style" w:eastAsia="Times New Roman" w:hAnsi="Bookman Old Style"/>
                <w:sz w:val="24"/>
                <w:szCs w:val="24"/>
                <w:lang w:val="fi-FI"/>
              </w:rPr>
              <w:t>:</w:t>
            </w:r>
          </w:p>
        </w:tc>
        <w:tc>
          <w:tcPr>
            <w:tcW w:w="7528" w:type="dxa"/>
            <w:vAlign w:val="center"/>
          </w:tcPr>
          <w:p w14:paraId="22EA55BA" w14:textId="77777777" w:rsidR="005F4961" w:rsidRPr="005F4961" w:rsidRDefault="005F4961" w:rsidP="005F4961">
            <w:pPr>
              <w:pStyle w:val="ListParagraph"/>
              <w:numPr>
                <w:ilvl w:val="0"/>
                <w:numId w:val="3"/>
              </w:numPr>
              <w:tabs>
                <w:tab w:val="left" w:pos="459"/>
              </w:tabs>
              <w:spacing w:after="0" w:line="240" w:lineRule="auto"/>
              <w:ind w:left="459" w:hanging="459"/>
              <w:jc w:val="both"/>
              <w:rPr>
                <w:rFonts w:ascii="Bookman Old Style" w:eastAsia="Times New Roman" w:hAnsi="Bookman Old Style"/>
                <w:sz w:val="24"/>
                <w:szCs w:val="24"/>
                <w:lang w:val="fi-FI"/>
              </w:rPr>
            </w:pPr>
            <w:r w:rsidRPr="005F4961">
              <w:rPr>
                <w:rFonts w:ascii="Bookman Old Style" w:eastAsia="Times New Roman" w:hAnsi="Bookman Old Style"/>
                <w:sz w:val="24"/>
                <w:szCs w:val="24"/>
                <w:lang w:val="id-ID"/>
              </w:rPr>
              <w:t xml:space="preserve">bahwa dalam melaksanakan ketentuan Keputusan </w:t>
            </w:r>
            <w:r w:rsidRPr="005F4961">
              <w:rPr>
                <w:rFonts w:ascii="Bookman Old Style" w:eastAsia="Times New Roman" w:hAnsi="Bookman Old Style"/>
                <w:sz w:val="24"/>
                <w:szCs w:val="24"/>
                <w:lang w:val="fi-FI"/>
              </w:rPr>
              <w:t>Menteri Desa dan Pembangunan Daerah tertinggal Nomor 3 Tahun 2025 tentang Panduan Penggunaan Dana Desa Untuk Ketahanan Pangan Dalam Mendukung Swasembada Pangan;</w:t>
            </w:r>
          </w:p>
          <w:p w14:paraId="12E7862F" w14:textId="77777777" w:rsidR="005F4961" w:rsidRPr="005F4961" w:rsidRDefault="005F4961" w:rsidP="005F4961">
            <w:pPr>
              <w:pStyle w:val="ListParagraph"/>
              <w:numPr>
                <w:ilvl w:val="0"/>
                <w:numId w:val="3"/>
              </w:numPr>
              <w:tabs>
                <w:tab w:val="left" w:pos="459"/>
              </w:tabs>
              <w:spacing w:after="0" w:line="240" w:lineRule="auto"/>
              <w:ind w:left="459" w:hanging="459"/>
              <w:jc w:val="both"/>
              <w:rPr>
                <w:rFonts w:ascii="Bookman Old Style" w:eastAsia="Times New Roman" w:hAnsi="Bookman Old Style"/>
                <w:sz w:val="24"/>
                <w:szCs w:val="24"/>
                <w:lang w:val="fi-FI"/>
              </w:rPr>
            </w:pPr>
            <w:r w:rsidRPr="005F4961">
              <w:rPr>
                <w:rFonts w:ascii="Bookman Old Style" w:eastAsia="Times New Roman" w:hAnsi="Bookman Old Style"/>
                <w:sz w:val="24"/>
                <w:szCs w:val="24"/>
                <w:lang w:val="fi-FI"/>
              </w:rPr>
              <w:t>bahwa dalam rangka pelaksanaan program dan kegiatan ketahanan pangan di Desa, dikarenakan Desa masih belum terbentuk BUM Desa/BUM Desa bersama, maka perlu membentuk Tim Pelaksana Kegiatan Ketahanan Pangan Desa;</w:t>
            </w:r>
          </w:p>
          <w:p w14:paraId="571362BC" w14:textId="77777777" w:rsidR="00944679" w:rsidRPr="00944679" w:rsidRDefault="00944679" w:rsidP="00944679">
            <w:pPr>
              <w:pStyle w:val="ListParagraph"/>
              <w:numPr>
                <w:ilvl w:val="0"/>
                <w:numId w:val="3"/>
              </w:numPr>
              <w:tabs>
                <w:tab w:val="left" w:pos="459"/>
              </w:tabs>
              <w:spacing w:after="0" w:line="240" w:lineRule="auto"/>
              <w:ind w:left="459" w:hanging="459"/>
              <w:jc w:val="both"/>
              <w:rPr>
                <w:rFonts w:ascii="Bookman Old Style" w:eastAsia="Times New Roman" w:hAnsi="Bookman Old Style"/>
                <w:sz w:val="24"/>
                <w:szCs w:val="24"/>
                <w:lang w:val="en-CA"/>
              </w:rPr>
            </w:pPr>
            <w:r w:rsidRPr="00771882">
              <w:rPr>
                <w:rFonts w:ascii="Bookman Old Style" w:eastAsia="Times New Roman" w:hAnsi="Bookman Old Style"/>
                <w:sz w:val="24"/>
                <w:szCs w:val="24"/>
                <w:lang w:val="fi-FI"/>
              </w:rPr>
              <w:t xml:space="preserve">bahwa berdasarkan pertimbangan sebagaimana dimaksud </w:t>
            </w:r>
            <w:r>
              <w:rPr>
                <w:rFonts w:ascii="Bookman Old Style" w:eastAsia="Times New Roman" w:hAnsi="Bookman Old Style"/>
                <w:sz w:val="24"/>
                <w:szCs w:val="24"/>
                <w:lang w:val="id-ID"/>
              </w:rPr>
              <w:t xml:space="preserve">dalam </w:t>
            </w:r>
            <w:r w:rsidRPr="00771882">
              <w:rPr>
                <w:rFonts w:ascii="Bookman Old Style" w:eastAsia="Times New Roman" w:hAnsi="Bookman Old Style"/>
                <w:sz w:val="24"/>
                <w:szCs w:val="24"/>
                <w:lang w:val="fi-FI"/>
              </w:rPr>
              <w:t xml:space="preserve">huruf a dan huruf b, maka perlu </w:t>
            </w:r>
            <w:r>
              <w:rPr>
                <w:rFonts w:ascii="Bookman Old Style" w:eastAsia="Times New Roman" w:hAnsi="Bookman Old Style"/>
                <w:sz w:val="24"/>
                <w:szCs w:val="24"/>
                <w:lang w:val="id-ID"/>
              </w:rPr>
              <w:t xml:space="preserve">menetapkan Keputusan Kepala Desa tentang </w:t>
            </w:r>
            <w:r w:rsidRPr="00771882">
              <w:rPr>
                <w:rFonts w:ascii="Bookman Old Style" w:eastAsia="Times New Roman" w:hAnsi="Bookman Old Style"/>
                <w:sz w:val="24"/>
                <w:szCs w:val="24"/>
                <w:lang w:val="en-CA"/>
              </w:rPr>
              <w:t xml:space="preserve">Tim Pelaksana Kegiatan </w:t>
            </w:r>
            <w:r>
              <w:rPr>
                <w:rFonts w:ascii="Bookman Old Style" w:eastAsia="Times New Roman" w:hAnsi="Bookman Old Style"/>
                <w:sz w:val="24"/>
                <w:szCs w:val="24"/>
                <w:lang w:val="id-ID"/>
              </w:rPr>
              <w:t>Ketahanan Pangan Desa</w:t>
            </w:r>
            <w:r w:rsidRPr="00771882">
              <w:rPr>
                <w:rFonts w:ascii="Bookman Old Style" w:eastAsia="Times New Roman" w:hAnsi="Bookman Old Style"/>
                <w:sz w:val="24"/>
                <w:szCs w:val="24"/>
                <w:lang w:val="en-CA"/>
              </w:rPr>
              <w:t>;</w:t>
            </w:r>
          </w:p>
          <w:p w14:paraId="1DBF9FD7" w14:textId="77777777" w:rsidR="009119DA" w:rsidRPr="00944679" w:rsidRDefault="00944679" w:rsidP="00944679">
            <w:pPr>
              <w:tabs>
                <w:tab w:val="left" w:pos="459"/>
              </w:tabs>
              <w:spacing w:after="0" w:line="240" w:lineRule="auto"/>
              <w:jc w:val="both"/>
              <w:rPr>
                <w:rFonts w:ascii="Bookman Old Style" w:eastAsia="Times New Roman" w:hAnsi="Bookman Old Style"/>
                <w:sz w:val="24"/>
                <w:szCs w:val="24"/>
                <w:lang w:val="en-CA"/>
              </w:rPr>
            </w:pPr>
            <w:r w:rsidRPr="00944679">
              <w:rPr>
                <w:rFonts w:ascii="Bookman Old Style" w:eastAsia="Times New Roman" w:hAnsi="Bookman Old Style"/>
                <w:sz w:val="24"/>
                <w:szCs w:val="24"/>
                <w:lang w:val="en-CA"/>
              </w:rPr>
              <w:t xml:space="preserve"> </w:t>
            </w:r>
          </w:p>
        </w:tc>
      </w:tr>
      <w:tr w:rsidR="00827485" w:rsidRPr="00771882" w14:paraId="486BF1BD" w14:textId="77777777" w:rsidTr="00AB5C54">
        <w:tc>
          <w:tcPr>
            <w:tcW w:w="1809" w:type="dxa"/>
          </w:tcPr>
          <w:p w14:paraId="1A8677CB" w14:textId="77777777" w:rsidR="00827485" w:rsidRPr="00771882" w:rsidRDefault="00827485" w:rsidP="000309DA">
            <w:pPr>
              <w:spacing w:after="0" w:line="240" w:lineRule="auto"/>
              <w:contextualSpacing/>
              <w:rPr>
                <w:rFonts w:ascii="Bookman Old Style" w:eastAsia="Times New Roman" w:hAnsi="Bookman Old Style"/>
                <w:sz w:val="24"/>
                <w:szCs w:val="24"/>
                <w:lang w:val="fi-FI"/>
              </w:rPr>
            </w:pPr>
            <w:r w:rsidRPr="00771882">
              <w:rPr>
                <w:rFonts w:ascii="Bookman Old Style" w:eastAsia="Times New Roman" w:hAnsi="Bookman Old Style"/>
                <w:sz w:val="24"/>
                <w:szCs w:val="24"/>
                <w:lang w:val="fi-FI"/>
              </w:rPr>
              <w:t>Mengingat</w:t>
            </w:r>
          </w:p>
        </w:tc>
        <w:tc>
          <w:tcPr>
            <w:tcW w:w="284" w:type="dxa"/>
          </w:tcPr>
          <w:p w14:paraId="33AE7379" w14:textId="77777777" w:rsidR="00827485" w:rsidRPr="00771882" w:rsidRDefault="00827485" w:rsidP="000309DA">
            <w:pPr>
              <w:spacing w:after="0" w:line="240" w:lineRule="auto"/>
              <w:contextualSpacing/>
              <w:rPr>
                <w:rFonts w:ascii="Bookman Old Style" w:eastAsia="Times New Roman" w:hAnsi="Bookman Old Style"/>
                <w:sz w:val="24"/>
                <w:szCs w:val="24"/>
                <w:lang w:val="fi-FI"/>
              </w:rPr>
            </w:pPr>
            <w:r w:rsidRPr="00771882">
              <w:rPr>
                <w:rFonts w:ascii="Bookman Old Style" w:eastAsia="Times New Roman" w:hAnsi="Bookman Old Style"/>
                <w:sz w:val="24"/>
                <w:szCs w:val="24"/>
                <w:lang w:val="fi-FI"/>
              </w:rPr>
              <w:t>:</w:t>
            </w:r>
          </w:p>
        </w:tc>
        <w:tc>
          <w:tcPr>
            <w:tcW w:w="7528" w:type="dxa"/>
            <w:vAlign w:val="center"/>
          </w:tcPr>
          <w:p w14:paraId="4690C2CC" w14:textId="77777777" w:rsidR="008C0B8D" w:rsidRPr="00DF6893" w:rsidRDefault="00B82906" w:rsidP="008C0B8D">
            <w:pPr>
              <w:pStyle w:val="BodyTextIndent"/>
              <w:numPr>
                <w:ilvl w:val="0"/>
                <w:numId w:val="9"/>
              </w:numPr>
              <w:tabs>
                <w:tab w:val="left" w:pos="459"/>
              </w:tabs>
              <w:spacing w:after="0"/>
              <w:ind w:left="459" w:hanging="530"/>
              <w:contextualSpacing/>
              <w:jc w:val="both"/>
              <w:rPr>
                <w:rFonts w:ascii="Bookman Old Style" w:hAnsi="Bookman Old Style"/>
                <w:lang w:val="it-IT" w:eastAsia="it-IT"/>
              </w:rPr>
            </w:pPr>
            <w:r w:rsidRPr="00592A1E">
              <w:rPr>
                <w:rFonts w:ascii="Bookman Old Style" w:hAnsi="Bookman Old Style"/>
                <w:lang w:val="it-IT" w:eastAsia="it-IT"/>
              </w:rPr>
              <w:t>Undang-Undang Nomor 6 Tahun 2014 tentang Desa (Lembaran Negara Republik Indonesia Tahun 2014 Nomor 7, Tambahan Lembaran Negara Republik Indonesia Nomor 5495) sebagaimana telah beberapa kali diubah terakhir dengan Undang-Undang Nomor 3 Tahun 2024 tentang Perubahan Undang-Undang Nomor 6 Tahun 2014 tentang Desa (Lembaran Negara tahun Republik Indonesia Tahun 2024 Nomor 77, Tambahan Lembaran Negara Republik Indonesia Nomor 6914);</w:t>
            </w:r>
          </w:p>
          <w:p w14:paraId="3A8DDDC8" w14:textId="77777777" w:rsidR="008C0B8D" w:rsidRPr="00DF6893" w:rsidRDefault="008C0B8D" w:rsidP="008C0B8D">
            <w:pPr>
              <w:pStyle w:val="BodyTextIndent"/>
              <w:numPr>
                <w:ilvl w:val="0"/>
                <w:numId w:val="9"/>
              </w:numPr>
              <w:tabs>
                <w:tab w:val="left" w:pos="459"/>
              </w:tabs>
              <w:spacing w:after="0"/>
              <w:ind w:left="459" w:hanging="530"/>
              <w:contextualSpacing/>
              <w:jc w:val="both"/>
              <w:rPr>
                <w:rFonts w:ascii="Bookman Old Style" w:hAnsi="Bookman Old Style"/>
                <w:lang w:val="it-IT" w:eastAsia="it-IT"/>
              </w:rPr>
            </w:pPr>
            <w:r w:rsidRPr="00DF6893">
              <w:rPr>
                <w:rFonts w:ascii="Bookman Old Style" w:hAnsi="Bookman Old Style"/>
                <w:lang w:val="it-IT" w:eastAsia="it-IT"/>
              </w:rPr>
              <w:t>Peraturan Pemerintah Nomor 43 Tahun 2014 tentang Peraturan Pelaksanaan Undang-Undang Nomor 6 Tahun 2014 tentang Desa (Lembaran Negara Republik Indonesia Tahun 2014 Nomor 123, Tambahan Lembaran Negara Republik Indonesia Nomor 5539) sebagaimana telah diubah beberapa kali terakhir dengan Peraturan Pemerintah Nomor 11 Tahun 2019 (Lembaran Negara Republik Indonesia Tahun 2019 Nomor 41);</w:t>
            </w:r>
          </w:p>
          <w:p w14:paraId="6F821B0B" w14:textId="77777777" w:rsidR="008C0B8D" w:rsidRPr="00DF6893" w:rsidRDefault="008C0B8D" w:rsidP="008C0B8D">
            <w:pPr>
              <w:pStyle w:val="BodyTextIndent"/>
              <w:numPr>
                <w:ilvl w:val="0"/>
                <w:numId w:val="9"/>
              </w:numPr>
              <w:tabs>
                <w:tab w:val="left" w:pos="459"/>
              </w:tabs>
              <w:spacing w:after="0"/>
              <w:ind w:left="459" w:hanging="530"/>
              <w:contextualSpacing/>
              <w:jc w:val="both"/>
              <w:rPr>
                <w:rFonts w:ascii="Bookman Old Style" w:hAnsi="Bookman Old Style"/>
                <w:lang w:val="it-IT" w:eastAsia="it-IT"/>
              </w:rPr>
            </w:pPr>
            <w:r w:rsidRPr="00DF6893">
              <w:rPr>
                <w:rFonts w:ascii="Bookman Old Style" w:hAnsi="Bookman Old Style"/>
                <w:lang w:val="it-IT" w:eastAsia="it-IT"/>
              </w:rPr>
              <w:t>Peraturan Pemerintah Nomor 37 Tahun 2023 tentang Pengelolaan Transfer ke Daerah (Lembaran Negara Republik Indonesia Tahun 2023 Nomor 100, Tambahan Lembaran Negara Republik Indonesia Nomor 6883);</w:t>
            </w:r>
          </w:p>
          <w:p w14:paraId="6D546995" w14:textId="77777777" w:rsidR="00B82906" w:rsidRPr="00DF6893" w:rsidRDefault="00B82906" w:rsidP="00B82906">
            <w:pPr>
              <w:pStyle w:val="BodyTextIndent"/>
              <w:tabs>
                <w:tab w:val="left" w:pos="459"/>
              </w:tabs>
              <w:spacing w:after="0"/>
              <w:contextualSpacing/>
              <w:jc w:val="both"/>
              <w:rPr>
                <w:rFonts w:ascii="Bookman Old Style" w:hAnsi="Bookman Old Style"/>
                <w:lang w:val="it-IT" w:eastAsia="it-IT"/>
              </w:rPr>
            </w:pPr>
          </w:p>
          <w:p w14:paraId="5A636B3E" w14:textId="77777777" w:rsidR="00B82906" w:rsidRPr="00DF6893" w:rsidRDefault="00B82906" w:rsidP="00B82906">
            <w:pPr>
              <w:pStyle w:val="BodyTextIndent"/>
              <w:tabs>
                <w:tab w:val="left" w:pos="459"/>
              </w:tabs>
              <w:spacing w:after="0"/>
              <w:contextualSpacing/>
              <w:jc w:val="both"/>
              <w:rPr>
                <w:rFonts w:ascii="Bookman Old Style" w:hAnsi="Bookman Old Style"/>
                <w:lang w:val="it-IT" w:eastAsia="it-IT"/>
              </w:rPr>
            </w:pPr>
          </w:p>
          <w:p w14:paraId="33161BF1" w14:textId="77777777" w:rsidR="009119DA" w:rsidRPr="00DF6893" w:rsidRDefault="009119DA" w:rsidP="009119DA">
            <w:pPr>
              <w:pStyle w:val="BodyTextIndent"/>
              <w:numPr>
                <w:ilvl w:val="0"/>
                <w:numId w:val="9"/>
              </w:numPr>
              <w:tabs>
                <w:tab w:val="left" w:pos="459"/>
              </w:tabs>
              <w:spacing w:after="0"/>
              <w:ind w:left="459" w:hanging="530"/>
              <w:contextualSpacing/>
              <w:jc w:val="both"/>
              <w:rPr>
                <w:rFonts w:ascii="Bookman Old Style" w:hAnsi="Bookman Old Style"/>
                <w:lang w:val="it-IT" w:eastAsia="it-IT"/>
              </w:rPr>
            </w:pPr>
            <w:r w:rsidRPr="00DF6893">
              <w:rPr>
                <w:rFonts w:ascii="Bookman Old Style" w:hAnsi="Bookman Old Style"/>
                <w:lang w:val="it-IT" w:eastAsia="it-IT"/>
              </w:rPr>
              <w:lastRenderedPageBreak/>
              <w:t>Peraturan Menteri Dalam Negeri Republik Indonesia Nomor 111 Tahun 2014 tentang Pedoman Teknis Peraturan Di Desa (Berita Negara Republik Indonesia Tahun 2014 Nomor 2091);</w:t>
            </w:r>
          </w:p>
          <w:p w14:paraId="723AAE09" w14:textId="77777777" w:rsidR="009119DA" w:rsidRPr="00DF6893" w:rsidRDefault="009119DA" w:rsidP="009119DA">
            <w:pPr>
              <w:pStyle w:val="BodyTextIndent"/>
              <w:numPr>
                <w:ilvl w:val="0"/>
                <w:numId w:val="9"/>
              </w:numPr>
              <w:tabs>
                <w:tab w:val="left" w:pos="459"/>
              </w:tabs>
              <w:spacing w:after="0"/>
              <w:ind w:left="459" w:hanging="530"/>
              <w:contextualSpacing/>
              <w:jc w:val="both"/>
              <w:rPr>
                <w:rFonts w:ascii="Bookman Old Style" w:hAnsi="Bookman Old Style"/>
                <w:lang w:val="it-IT" w:eastAsia="it-IT"/>
              </w:rPr>
            </w:pPr>
            <w:r w:rsidRPr="00DF6893">
              <w:rPr>
                <w:rFonts w:ascii="Bookman Old Style" w:hAnsi="Bookman Old Style"/>
                <w:lang w:val="it-IT" w:eastAsia="it-IT"/>
              </w:rPr>
              <w:t>Peraturan Menteri Dalam Negeri Nomor 114 Tahun 2014 tentang Pedoman Pembangunan Desa (Berita Negara Republik Indonesia Tahun 2014 Nomor 2094);</w:t>
            </w:r>
          </w:p>
          <w:p w14:paraId="50338608" w14:textId="77777777" w:rsidR="00C81E97" w:rsidRPr="00DF6893" w:rsidRDefault="00C81E97" w:rsidP="00C81E97">
            <w:pPr>
              <w:pStyle w:val="BodyTextIndent"/>
              <w:numPr>
                <w:ilvl w:val="0"/>
                <w:numId w:val="9"/>
              </w:numPr>
              <w:tabs>
                <w:tab w:val="left" w:pos="459"/>
              </w:tabs>
              <w:spacing w:after="0"/>
              <w:ind w:left="459" w:hanging="530"/>
              <w:contextualSpacing/>
              <w:jc w:val="both"/>
              <w:rPr>
                <w:rFonts w:ascii="Bookman Old Style" w:hAnsi="Bookman Old Style"/>
                <w:lang w:val="it-IT" w:eastAsia="it-IT"/>
              </w:rPr>
            </w:pPr>
            <w:r w:rsidRPr="00DF6893">
              <w:rPr>
                <w:rFonts w:ascii="Bookman Old Style" w:hAnsi="Bookman Old Style"/>
                <w:lang w:val="it-IT" w:eastAsia="it-IT"/>
              </w:rPr>
              <w:t>Peraturan Menteri Dalam Negeri Nomor 44 Tahun 2016 tentang Kewenangan Desa (Berita Negara Republik Indonesia Tahun 2016 Nomor 1037);</w:t>
            </w:r>
          </w:p>
          <w:p w14:paraId="63A9B6FF" w14:textId="77777777" w:rsidR="009119DA" w:rsidRPr="00DF6893" w:rsidRDefault="009119DA" w:rsidP="009119DA">
            <w:pPr>
              <w:pStyle w:val="BodyTextIndent"/>
              <w:numPr>
                <w:ilvl w:val="0"/>
                <w:numId w:val="9"/>
              </w:numPr>
              <w:tabs>
                <w:tab w:val="left" w:pos="459"/>
              </w:tabs>
              <w:spacing w:after="0"/>
              <w:ind w:left="459" w:hanging="530"/>
              <w:contextualSpacing/>
              <w:jc w:val="both"/>
              <w:rPr>
                <w:rFonts w:ascii="Bookman Old Style" w:hAnsi="Bookman Old Style"/>
                <w:lang w:val="it-IT" w:eastAsia="it-IT"/>
              </w:rPr>
            </w:pPr>
            <w:r w:rsidRPr="00DF6893">
              <w:rPr>
                <w:rFonts w:ascii="Bookman Old Style" w:hAnsi="Bookman Old Style"/>
                <w:lang w:val="it-IT" w:eastAsia="it-IT"/>
              </w:rPr>
              <w:t>Peraturan Menteri Dalam Negeri Nomor 20 Tahun 2018 tentang Pengelolaan Keuangan Desa (Berita Negara Republik Indonesia Tahun 2018 Nomor 611) ;</w:t>
            </w:r>
          </w:p>
          <w:p w14:paraId="00DE4987" w14:textId="77777777" w:rsidR="008C0B8D" w:rsidRPr="00DF6893" w:rsidRDefault="008C0B8D" w:rsidP="008C0B8D">
            <w:pPr>
              <w:pStyle w:val="BodyTextIndent"/>
              <w:numPr>
                <w:ilvl w:val="0"/>
                <w:numId w:val="9"/>
              </w:numPr>
              <w:tabs>
                <w:tab w:val="left" w:pos="459"/>
              </w:tabs>
              <w:spacing w:after="0"/>
              <w:ind w:left="459" w:hanging="530"/>
              <w:contextualSpacing/>
              <w:jc w:val="both"/>
              <w:rPr>
                <w:rFonts w:ascii="Bookman Old Style" w:hAnsi="Bookman Old Style"/>
                <w:lang w:val="it-IT" w:eastAsia="it-IT"/>
              </w:rPr>
            </w:pPr>
            <w:r w:rsidRPr="00DF6893">
              <w:rPr>
                <w:rFonts w:ascii="Bookman Old Style" w:hAnsi="Bookman Old Style"/>
                <w:lang w:val="it-IT" w:eastAsia="it-IT"/>
              </w:rPr>
              <w:t>Peraturan Menteri Desa, Pembangunan Daerah Tertinggal, dan Transmigrasi Nomor 21 Tahun 2020 tentang Pedoman Umum Pembangunan Desa dan Pemberdayaan Masyarakat Desa (Berita Negara Republik Indonesia Tahun 2020 Nomor 1633) sebagaimana telah diubah dengan Peraturan Menteri Desa, Pembangunan Daerah Tertinggal, dan Transmigrasi Nomor 6 Tahun 2023 tentang Perubahan atas Peraturan Menteri Desa, Pembangunan Daerah Tertinggal, dan Transmigrasi Nomor 21 Tahun 2020 tentang Pedoman Umum Pembangunan Desa dan Pemberdayaan Masyarakat Desa (Berita Negara Republik Indonesia Tahun 2023 Nomor 530);</w:t>
            </w:r>
          </w:p>
          <w:p w14:paraId="6AB7814E" w14:textId="77777777" w:rsidR="00B82906" w:rsidRDefault="00B82906" w:rsidP="00B82906">
            <w:pPr>
              <w:pStyle w:val="BodyTextIndent"/>
              <w:numPr>
                <w:ilvl w:val="0"/>
                <w:numId w:val="9"/>
              </w:numPr>
              <w:tabs>
                <w:tab w:val="left" w:pos="459"/>
              </w:tabs>
              <w:spacing w:after="0"/>
              <w:ind w:left="459" w:hanging="530"/>
              <w:contextualSpacing/>
              <w:jc w:val="both"/>
              <w:rPr>
                <w:rFonts w:ascii="Bookman Old Style" w:hAnsi="Bookman Old Style"/>
                <w:lang w:val="it-IT" w:eastAsia="it-IT"/>
              </w:rPr>
            </w:pPr>
            <w:r w:rsidRPr="00DF6893">
              <w:rPr>
                <w:rFonts w:ascii="Bookman Old Style" w:hAnsi="Bookman Old Style"/>
                <w:lang w:val="it-IT" w:eastAsia="it-IT"/>
              </w:rPr>
              <w:t>Peraturan Menteri Desa, Pembangunan Daerah Tertinggal, dan Transmigrasi Nomor 7 Tahun 2023 tentang Rincian Prioritas Penggunaan Dana Desa (Berita Negara Republik Indonesia Nomor 868 Tahun 2023);</w:t>
            </w:r>
          </w:p>
          <w:p w14:paraId="01F9F0DF" w14:textId="6C9A4BB6" w:rsidR="00534815" w:rsidRPr="00DF6893" w:rsidRDefault="00534815" w:rsidP="00B82906">
            <w:pPr>
              <w:pStyle w:val="BodyTextIndent"/>
              <w:numPr>
                <w:ilvl w:val="0"/>
                <w:numId w:val="9"/>
              </w:numPr>
              <w:tabs>
                <w:tab w:val="left" w:pos="459"/>
              </w:tabs>
              <w:spacing w:after="0"/>
              <w:ind w:left="459" w:hanging="530"/>
              <w:contextualSpacing/>
              <w:jc w:val="both"/>
              <w:rPr>
                <w:rFonts w:ascii="Bookman Old Style" w:hAnsi="Bookman Old Style"/>
                <w:lang w:val="it-IT" w:eastAsia="it-IT"/>
              </w:rPr>
            </w:pPr>
            <w:r w:rsidRPr="00DF6893">
              <w:rPr>
                <w:rFonts w:ascii="Bookman Old Style" w:hAnsi="Bookman Old Style"/>
                <w:lang w:val="it-IT" w:eastAsia="it-IT"/>
              </w:rPr>
              <w:t>Peraturan Menteri Desa dan Pembangunan Daerah Tertinggal Nomor 2 Tahun 2024 tentang Petunjuk Operasional atas Fokus Penggunaan Dana Desa Tahun 2025 (Berita Negara Republik Indonesia Tahun 2024 Nomor 1000);</w:t>
            </w:r>
          </w:p>
          <w:p w14:paraId="1CE86F32" w14:textId="77777777" w:rsidR="00B82906" w:rsidRPr="00DF6893" w:rsidRDefault="00B82906" w:rsidP="00B82906">
            <w:pPr>
              <w:pStyle w:val="BodyTextIndent"/>
              <w:numPr>
                <w:ilvl w:val="0"/>
                <w:numId w:val="9"/>
              </w:numPr>
              <w:tabs>
                <w:tab w:val="left" w:pos="459"/>
              </w:tabs>
              <w:spacing w:after="0"/>
              <w:ind w:left="459" w:hanging="530"/>
              <w:contextualSpacing/>
              <w:jc w:val="both"/>
              <w:rPr>
                <w:rFonts w:ascii="Bookman Old Style" w:hAnsi="Bookman Old Style"/>
                <w:lang w:val="it-IT" w:eastAsia="it-IT"/>
              </w:rPr>
            </w:pPr>
            <w:r w:rsidRPr="00DF6893">
              <w:rPr>
                <w:rFonts w:ascii="Bookman Old Style" w:hAnsi="Bookman Old Style"/>
                <w:lang w:val="it-IT" w:eastAsia="it-IT"/>
              </w:rPr>
              <w:t>Peraturan Menteri Keuangan Nomor 145 Tahun 2023 tentang Pengelolaan Dana Desa (Berita Negara Republik Indonesia Tahun 2023 Nomor 1051);</w:t>
            </w:r>
          </w:p>
          <w:p w14:paraId="1132D6B9" w14:textId="77777777" w:rsidR="00B82906" w:rsidRPr="00DF6893" w:rsidRDefault="00B82906" w:rsidP="00B82906">
            <w:pPr>
              <w:pStyle w:val="BodyTextIndent"/>
              <w:numPr>
                <w:ilvl w:val="0"/>
                <w:numId w:val="9"/>
              </w:numPr>
              <w:tabs>
                <w:tab w:val="left" w:pos="459"/>
              </w:tabs>
              <w:spacing w:after="0"/>
              <w:ind w:left="459" w:hanging="530"/>
              <w:contextualSpacing/>
              <w:jc w:val="both"/>
              <w:rPr>
                <w:rFonts w:ascii="Bookman Old Style" w:hAnsi="Bookman Old Style"/>
                <w:lang w:val="it-IT" w:eastAsia="it-IT"/>
              </w:rPr>
            </w:pPr>
            <w:r w:rsidRPr="00DF6893">
              <w:rPr>
                <w:rFonts w:ascii="Bookman Old Style" w:hAnsi="Bookman Old Style"/>
                <w:lang w:val="it-IT" w:eastAsia="it-IT"/>
              </w:rPr>
              <w:t>Peraturan Menteri Keuangan Nomor 108 Tahun 2024 tentang Pengalokasian Dana Desa Setiap Desa, Penggunaan, dan Penyaluran Dana Desa Tahun Anggaran 2025 (Berita Negara Republik Indonesia Tahun 2024 Nomor 1083);</w:t>
            </w:r>
          </w:p>
          <w:p w14:paraId="66643672" w14:textId="77777777" w:rsidR="00B82906" w:rsidRDefault="00B82906" w:rsidP="00B82906">
            <w:pPr>
              <w:pStyle w:val="BodyTextIndent"/>
              <w:numPr>
                <w:ilvl w:val="0"/>
                <w:numId w:val="9"/>
              </w:numPr>
              <w:tabs>
                <w:tab w:val="left" w:pos="459"/>
              </w:tabs>
              <w:spacing w:after="0"/>
              <w:ind w:left="459" w:hanging="530"/>
              <w:contextualSpacing/>
              <w:jc w:val="both"/>
              <w:rPr>
                <w:rFonts w:ascii="Bookman Old Style" w:hAnsi="Bookman Old Style"/>
                <w:lang w:val="it-IT" w:eastAsia="it-IT"/>
              </w:rPr>
            </w:pPr>
            <w:r w:rsidRPr="00DF6893">
              <w:rPr>
                <w:rFonts w:ascii="Bookman Old Style" w:hAnsi="Bookman Old Style"/>
                <w:lang w:val="it-IT" w:eastAsia="it-IT"/>
              </w:rPr>
              <w:t>Keputusan Menteri Desa dan Pembangunan Daerah tertinggal Nomor 3 Tahun 2025 tentang Panduan Penggunaan Dana Desa untuk Ketahanan Pangan dalam Mendukung Swasembada Pangan;</w:t>
            </w:r>
          </w:p>
          <w:p w14:paraId="13AF95F3" w14:textId="521842A6" w:rsidR="00534815" w:rsidRPr="00DF6893" w:rsidRDefault="00534815" w:rsidP="00B82906">
            <w:pPr>
              <w:pStyle w:val="BodyTextIndent"/>
              <w:numPr>
                <w:ilvl w:val="0"/>
                <w:numId w:val="9"/>
              </w:numPr>
              <w:tabs>
                <w:tab w:val="left" w:pos="459"/>
              </w:tabs>
              <w:spacing w:after="0"/>
              <w:ind w:left="459" w:hanging="530"/>
              <w:contextualSpacing/>
              <w:jc w:val="both"/>
              <w:rPr>
                <w:rFonts w:ascii="Bookman Old Style" w:hAnsi="Bookman Old Style"/>
                <w:lang w:val="it-IT" w:eastAsia="it-IT"/>
              </w:rPr>
            </w:pPr>
            <w:r w:rsidRPr="00DF43E7">
              <w:rPr>
                <w:rFonts w:ascii="Bookman Old Style" w:hAnsi="Bookman Old Style"/>
                <w:lang w:val="fi-FI"/>
              </w:rPr>
              <w:t>Peraturan Bupati Tasikmalaya Nomor 52 Tahun 2018 tentang Pengelolaan Keuangan Desa (Berita Daerah Kabupaten Tasikmalaya Tahun 2018 Nomor 52);</w:t>
            </w:r>
          </w:p>
          <w:p w14:paraId="2D8998F1" w14:textId="119D5B94" w:rsidR="008C0B8D" w:rsidRDefault="008C0B8D" w:rsidP="008C0B8D">
            <w:pPr>
              <w:pStyle w:val="BodyTextIndent"/>
              <w:numPr>
                <w:ilvl w:val="0"/>
                <w:numId w:val="9"/>
              </w:numPr>
              <w:tabs>
                <w:tab w:val="left" w:pos="459"/>
              </w:tabs>
              <w:spacing w:after="0"/>
              <w:ind w:left="459" w:hanging="530"/>
              <w:contextualSpacing/>
              <w:jc w:val="both"/>
              <w:rPr>
                <w:rFonts w:ascii="Bookman Old Style" w:hAnsi="Bookman Old Style"/>
                <w:lang w:val="it-IT" w:eastAsia="it-IT"/>
              </w:rPr>
            </w:pPr>
            <w:r w:rsidRPr="00DF6893">
              <w:rPr>
                <w:rFonts w:ascii="Bookman Old Style" w:hAnsi="Bookman Old Style"/>
                <w:lang w:val="it-IT" w:eastAsia="it-IT"/>
              </w:rPr>
              <w:t xml:space="preserve">Peraturan Bupati </w:t>
            </w:r>
            <w:r w:rsidR="00534815">
              <w:rPr>
                <w:rFonts w:ascii="Bookman Old Style" w:hAnsi="Bookman Old Style"/>
                <w:lang w:val="it-IT" w:eastAsia="it-IT"/>
              </w:rPr>
              <w:t>Tasikmalaya</w:t>
            </w:r>
            <w:r w:rsidRPr="00DF6893">
              <w:rPr>
                <w:rFonts w:ascii="Bookman Old Style" w:hAnsi="Bookman Old Style"/>
                <w:lang w:val="it-IT" w:eastAsia="it-IT"/>
              </w:rPr>
              <w:t xml:space="preserve"> Nomor </w:t>
            </w:r>
            <w:r w:rsidR="00534815">
              <w:rPr>
                <w:rFonts w:ascii="Bookman Old Style" w:hAnsi="Bookman Old Style"/>
                <w:lang w:val="it-IT" w:eastAsia="it-IT"/>
              </w:rPr>
              <w:t>104</w:t>
            </w:r>
            <w:r w:rsidRPr="00DF6893">
              <w:rPr>
                <w:rFonts w:ascii="Bookman Old Style" w:hAnsi="Bookman Old Style"/>
                <w:lang w:val="it-IT" w:eastAsia="it-IT"/>
              </w:rPr>
              <w:t xml:space="preserve"> Tahun 20</w:t>
            </w:r>
            <w:r w:rsidR="00534815">
              <w:rPr>
                <w:rFonts w:ascii="Bookman Old Style" w:hAnsi="Bookman Old Style"/>
                <w:lang w:val="it-IT" w:eastAsia="it-IT"/>
              </w:rPr>
              <w:t>21</w:t>
            </w:r>
            <w:r w:rsidRPr="00DF6893">
              <w:rPr>
                <w:rFonts w:ascii="Bookman Old Style" w:hAnsi="Bookman Old Style"/>
                <w:lang w:val="it-IT" w:eastAsia="it-IT"/>
              </w:rPr>
              <w:t xml:space="preserve"> tentang Daftar Kewenangan Desa Berdasarkan Hak Asal Usul dan Kewenangan Lokal Berskala Desa (Berita Daerah Kabupaten </w:t>
            </w:r>
            <w:r w:rsidR="00534815">
              <w:rPr>
                <w:rFonts w:ascii="Bookman Old Style" w:hAnsi="Bookman Old Style"/>
                <w:lang w:val="it-IT" w:eastAsia="it-IT"/>
              </w:rPr>
              <w:t>Tasikmalaya</w:t>
            </w:r>
            <w:r w:rsidRPr="00DF6893">
              <w:rPr>
                <w:rFonts w:ascii="Bookman Old Style" w:hAnsi="Bookman Old Style"/>
                <w:lang w:val="it-IT" w:eastAsia="it-IT"/>
              </w:rPr>
              <w:t xml:space="preserve"> Tahun 20</w:t>
            </w:r>
            <w:r w:rsidR="00534815">
              <w:rPr>
                <w:rFonts w:ascii="Bookman Old Style" w:hAnsi="Bookman Old Style"/>
                <w:lang w:val="it-IT" w:eastAsia="it-IT"/>
              </w:rPr>
              <w:t>21</w:t>
            </w:r>
            <w:r w:rsidRPr="00DF6893">
              <w:rPr>
                <w:rFonts w:ascii="Bookman Old Style" w:hAnsi="Bookman Old Style"/>
                <w:lang w:val="it-IT" w:eastAsia="it-IT"/>
              </w:rPr>
              <w:t xml:space="preserve"> Nomor </w:t>
            </w:r>
            <w:r w:rsidR="00534815">
              <w:rPr>
                <w:rFonts w:ascii="Bookman Old Style" w:hAnsi="Bookman Old Style"/>
                <w:lang w:val="it-IT" w:eastAsia="it-IT"/>
              </w:rPr>
              <w:t>104</w:t>
            </w:r>
            <w:r w:rsidRPr="00DF6893">
              <w:rPr>
                <w:rFonts w:ascii="Bookman Old Style" w:hAnsi="Bookman Old Style"/>
                <w:lang w:val="it-IT" w:eastAsia="it-IT"/>
              </w:rPr>
              <w:t>);</w:t>
            </w:r>
          </w:p>
          <w:p w14:paraId="548CE6E2" w14:textId="3C824198" w:rsidR="00534815" w:rsidRPr="00DF6893" w:rsidRDefault="00534815" w:rsidP="008C0B8D">
            <w:pPr>
              <w:pStyle w:val="BodyTextIndent"/>
              <w:numPr>
                <w:ilvl w:val="0"/>
                <w:numId w:val="9"/>
              </w:numPr>
              <w:tabs>
                <w:tab w:val="left" w:pos="459"/>
              </w:tabs>
              <w:spacing w:after="0"/>
              <w:ind w:left="459" w:hanging="530"/>
              <w:contextualSpacing/>
              <w:jc w:val="both"/>
              <w:rPr>
                <w:rFonts w:ascii="Bookman Old Style" w:hAnsi="Bookman Old Style"/>
                <w:lang w:val="it-IT" w:eastAsia="it-IT"/>
              </w:rPr>
            </w:pPr>
            <w:r w:rsidRPr="00DF43E7">
              <w:rPr>
                <w:rFonts w:ascii="Bookman Old Style" w:hAnsi="Bookman Old Style" w:cs="Tahoma"/>
                <w:color w:val="000000"/>
                <w:lang w:val="fi-FI"/>
              </w:rPr>
              <w:t xml:space="preserve">Peraturan Bupati Tasikmalaya Nomor </w:t>
            </w:r>
            <w:r>
              <w:rPr>
                <w:rFonts w:ascii="Bookman Old Style" w:hAnsi="Bookman Old Style" w:cs="Tahoma"/>
                <w:color w:val="000000"/>
                <w:lang w:val="fi-FI"/>
              </w:rPr>
              <w:t>...</w:t>
            </w:r>
            <w:r w:rsidRPr="00DF43E7">
              <w:rPr>
                <w:rFonts w:ascii="Bookman Old Style" w:hAnsi="Bookman Old Style" w:cs="Tahoma"/>
                <w:color w:val="000000"/>
                <w:lang w:val="fi-FI"/>
              </w:rPr>
              <w:t xml:space="preserve"> Tahun 202</w:t>
            </w:r>
            <w:r>
              <w:rPr>
                <w:rFonts w:ascii="Bookman Old Style" w:hAnsi="Bookman Old Style" w:cs="Tahoma"/>
                <w:color w:val="000000"/>
                <w:lang w:val="fi-FI"/>
              </w:rPr>
              <w:t>5</w:t>
            </w:r>
            <w:r w:rsidRPr="00DF43E7">
              <w:rPr>
                <w:rFonts w:ascii="Bookman Old Style" w:hAnsi="Bookman Old Style" w:cs="Tahoma"/>
                <w:color w:val="000000"/>
                <w:lang w:val="fi-FI"/>
              </w:rPr>
              <w:t xml:space="preserve"> tentang Pengelolaan Dana Desa Tahun Anggaran 202</w:t>
            </w:r>
            <w:r>
              <w:rPr>
                <w:rFonts w:ascii="Bookman Old Style" w:hAnsi="Bookman Old Style" w:cs="Tahoma"/>
                <w:color w:val="000000"/>
                <w:lang w:val="fi-FI"/>
              </w:rPr>
              <w:t>5</w:t>
            </w:r>
            <w:r w:rsidRPr="00DF43E7">
              <w:rPr>
                <w:rFonts w:ascii="Bookman Old Style" w:hAnsi="Bookman Old Style" w:cs="Tahoma"/>
                <w:color w:val="000000"/>
                <w:lang w:val="fi-FI"/>
              </w:rPr>
              <w:t xml:space="preserve"> </w:t>
            </w:r>
            <w:r w:rsidRPr="00DF43E7">
              <w:rPr>
                <w:rFonts w:ascii="Bookman Old Style" w:hAnsi="Bookman Old Style"/>
                <w:color w:val="000000"/>
              </w:rPr>
              <w:t>(Berita Daerah Kabupaten Tasikmalaya Tahun 202</w:t>
            </w:r>
            <w:r>
              <w:rPr>
                <w:rFonts w:ascii="Bookman Old Style" w:hAnsi="Bookman Old Style"/>
                <w:color w:val="000000"/>
              </w:rPr>
              <w:t>5</w:t>
            </w:r>
            <w:r w:rsidRPr="00DF43E7">
              <w:rPr>
                <w:rFonts w:ascii="Bookman Old Style" w:hAnsi="Bookman Old Style"/>
                <w:color w:val="000000"/>
              </w:rPr>
              <w:t xml:space="preserve"> Nomor </w:t>
            </w:r>
            <w:r>
              <w:rPr>
                <w:rFonts w:ascii="Bookman Old Style" w:hAnsi="Bookman Old Style"/>
                <w:color w:val="000000"/>
              </w:rPr>
              <w:t>...</w:t>
            </w:r>
            <w:r w:rsidRPr="00DF43E7">
              <w:rPr>
                <w:rFonts w:ascii="Bookman Old Style" w:hAnsi="Bookman Old Style"/>
                <w:color w:val="000000"/>
              </w:rPr>
              <w:t>)</w:t>
            </w:r>
            <w:r w:rsidRPr="00DF43E7">
              <w:rPr>
                <w:rFonts w:ascii="Bookman Old Style" w:hAnsi="Bookman Old Style" w:cs="Tahoma"/>
                <w:color w:val="000000"/>
                <w:lang w:val="fi-FI"/>
              </w:rPr>
              <w:t>;</w:t>
            </w:r>
          </w:p>
          <w:p w14:paraId="6BA27F93" w14:textId="1E147651" w:rsidR="00C81E97" w:rsidRPr="00DF6893" w:rsidRDefault="00C81E97" w:rsidP="00C81E97">
            <w:pPr>
              <w:pStyle w:val="BodyTextIndent"/>
              <w:numPr>
                <w:ilvl w:val="0"/>
                <w:numId w:val="9"/>
              </w:numPr>
              <w:tabs>
                <w:tab w:val="left" w:pos="459"/>
              </w:tabs>
              <w:spacing w:after="0"/>
              <w:ind w:left="459" w:hanging="530"/>
              <w:contextualSpacing/>
              <w:jc w:val="both"/>
              <w:rPr>
                <w:rFonts w:ascii="Bookman Old Style" w:hAnsi="Bookman Old Style"/>
                <w:lang w:val="it-IT" w:eastAsia="it-IT"/>
              </w:rPr>
            </w:pPr>
            <w:r w:rsidRPr="00DF6893">
              <w:rPr>
                <w:rFonts w:ascii="Bookman Old Style" w:hAnsi="Bookman Old Style"/>
                <w:lang w:val="it-IT" w:eastAsia="it-IT"/>
              </w:rPr>
              <w:lastRenderedPageBreak/>
              <w:t xml:space="preserve">Peraturan Desa </w:t>
            </w:r>
            <w:r w:rsidR="000E1613">
              <w:rPr>
                <w:rFonts w:ascii="Bookman Old Style" w:hAnsi="Bookman Old Style"/>
                <w:lang w:val="it-IT" w:eastAsia="it-IT"/>
              </w:rPr>
              <w:t>Kamulyan</w:t>
            </w:r>
            <w:r w:rsidRPr="00DF6893">
              <w:rPr>
                <w:rFonts w:ascii="Bookman Old Style" w:hAnsi="Bookman Old Style"/>
                <w:lang w:val="it-IT" w:eastAsia="it-IT"/>
              </w:rPr>
              <w:t xml:space="preserve"> Nomor </w:t>
            </w:r>
            <w:r w:rsidR="000E1613">
              <w:rPr>
                <w:rFonts w:ascii="Bookman Old Style" w:hAnsi="Bookman Old Style"/>
                <w:lang w:val="it-IT" w:eastAsia="it-IT"/>
              </w:rPr>
              <w:t>1</w:t>
            </w:r>
            <w:r w:rsidRPr="00DF6893">
              <w:rPr>
                <w:rFonts w:ascii="Bookman Old Style" w:hAnsi="Bookman Old Style"/>
                <w:lang w:val="it-IT" w:eastAsia="it-IT"/>
              </w:rPr>
              <w:t xml:space="preserve"> Tahun </w:t>
            </w:r>
            <w:r w:rsidR="000E1613">
              <w:rPr>
                <w:rFonts w:ascii="Bookman Old Style" w:hAnsi="Bookman Old Style"/>
                <w:lang w:val="it-IT" w:eastAsia="it-IT"/>
              </w:rPr>
              <w:t>2022</w:t>
            </w:r>
            <w:r w:rsidRPr="00DF6893">
              <w:rPr>
                <w:rFonts w:ascii="Bookman Old Style" w:hAnsi="Bookman Old Style"/>
                <w:lang w:val="it-IT" w:eastAsia="it-IT"/>
              </w:rPr>
              <w:t xml:space="preserve"> tentang Kewenangan Desa Berdasarkan Hak Asal-usul dan Lokal Berskala Desa (Lembaran Desa </w:t>
            </w:r>
            <w:r w:rsidR="000E1613">
              <w:rPr>
                <w:rFonts w:ascii="Bookman Old Style" w:hAnsi="Bookman Old Style"/>
                <w:lang w:val="it-IT" w:eastAsia="it-IT"/>
              </w:rPr>
              <w:t>Kamulyan</w:t>
            </w:r>
            <w:r w:rsidRPr="00DF6893">
              <w:rPr>
                <w:rFonts w:ascii="Bookman Old Style" w:hAnsi="Bookman Old Style"/>
                <w:lang w:val="it-IT" w:eastAsia="it-IT"/>
              </w:rPr>
              <w:t xml:space="preserve"> Tahun 20</w:t>
            </w:r>
            <w:r w:rsidR="000E1613">
              <w:rPr>
                <w:rFonts w:ascii="Bookman Old Style" w:hAnsi="Bookman Old Style"/>
                <w:lang w:val="it-IT" w:eastAsia="it-IT"/>
              </w:rPr>
              <w:t>22</w:t>
            </w:r>
            <w:r w:rsidRPr="00DF6893">
              <w:rPr>
                <w:rFonts w:ascii="Bookman Old Style" w:hAnsi="Bookman Old Style"/>
                <w:lang w:val="it-IT" w:eastAsia="it-IT"/>
              </w:rPr>
              <w:t xml:space="preserve"> Nomor</w:t>
            </w:r>
            <w:r w:rsidR="000E1613">
              <w:rPr>
                <w:rFonts w:ascii="Bookman Old Style" w:hAnsi="Bookman Old Style"/>
                <w:lang w:val="it-IT" w:eastAsia="it-IT"/>
              </w:rPr>
              <w:t xml:space="preserve"> 1</w:t>
            </w:r>
            <w:r w:rsidRPr="00DF6893">
              <w:rPr>
                <w:rFonts w:ascii="Bookman Old Style" w:hAnsi="Bookman Old Style"/>
                <w:lang w:val="it-IT" w:eastAsia="it-IT"/>
              </w:rPr>
              <w:t>);</w:t>
            </w:r>
          </w:p>
          <w:p w14:paraId="54052A9B" w14:textId="001D534B" w:rsidR="00C81E97" w:rsidRPr="00DF6893" w:rsidRDefault="00C81E97" w:rsidP="00C81E97">
            <w:pPr>
              <w:pStyle w:val="BodyTextIndent"/>
              <w:numPr>
                <w:ilvl w:val="0"/>
                <w:numId w:val="9"/>
              </w:numPr>
              <w:tabs>
                <w:tab w:val="left" w:pos="459"/>
              </w:tabs>
              <w:spacing w:after="0"/>
              <w:ind w:left="459" w:hanging="530"/>
              <w:contextualSpacing/>
              <w:jc w:val="both"/>
              <w:rPr>
                <w:rFonts w:ascii="Bookman Old Style" w:hAnsi="Bookman Old Style"/>
                <w:lang w:val="it-IT" w:eastAsia="it-IT"/>
              </w:rPr>
            </w:pPr>
            <w:r w:rsidRPr="00DF6893">
              <w:rPr>
                <w:rFonts w:ascii="Bookman Old Style" w:hAnsi="Bookman Old Style"/>
                <w:lang w:val="it-IT" w:eastAsia="it-IT"/>
              </w:rPr>
              <w:t xml:space="preserve">Peraturan Desa </w:t>
            </w:r>
            <w:r w:rsidR="000E1613">
              <w:rPr>
                <w:rFonts w:ascii="Bookman Old Style" w:hAnsi="Bookman Old Style"/>
                <w:lang w:val="it-IT" w:eastAsia="it-IT"/>
              </w:rPr>
              <w:t>Kamulyan</w:t>
            </w:r>
            <w:r w:rsidRPr="00DF6893">
              <w:rPr>
                <w:rFonts w:ascii="Bookman Old Style" w:hAnsi="Bookman Old Style"/>
                <w:lang w:val="it-IT" w:eastAsia="it-IT"/>
              </w:rPr>
              <w:t xml:space="preserve"> Nomor </w:t>
            </w:r>
            <w:r w:rsidR="000E1613">
              <w:rPr>
                <w:rFonts w:ascii="Bookman Old Style" w:hAnsi="Bookman Old Style"/>
                <w:lang w:val="it-IT" w:eastAsia="it-IT"/>
              </w:rPr>
              <w:t>2</w:t>
            </w:r>
            <w:r w:rsidRPr="00DF6893">
              <w:rPr>
                <w:rFonts w:ascii="Bookman Old Style" w:hAnsi="Bookman Old Style"/>
                <w:lang w:val="it-IT" w:eastAsia="it-IT"/>
              </w:rPr>
              <w:t xml:space="preserve"> Tahun </w:t>
            </w:r>
            <w:r w:rsidR="000E1613">
              <w:rPr>
                <w:rFonts w:ascii="Bookman Old Style" w:hAnsi="Bookman Old Style"/>
                <w:lang w:val="it-IT" w:eastAsia="it-IT"/>
              </w:rPr>
              <w:t>2024</w:t>
            </w:r>
            <w:r w:rsidRPr="00DF6893">
              <w:rPr>
                <w:rFonts w:ascii="Bookman Old Style" w:hAnsi="Bookman Old Style"/>
                <w:lang w:val="it-IT" w:eastAsia="it-IT"/>
              </w:rPr>
              <w:t xml:space="preserve"> tentang </w:t>
            </w:r>
            <w:r w:rsidR="000E1613">
              <w:rPr>
                <w:rFonts w:ascii="Bookman Old Style" w:hAnsi="Bookman Old Style"/>
                <w:lang w:val="it-IT" w:eastAsia="it-IT"/>
              </w:rPr>
              <w:t xml:space="preserve">Perubahan </w:t>
            </w:r>
            <w:r w:rsidRPr="000E1613">
              <w:rPr>
                <w:rFonts w:ascii="Bookman Old Style" w:hAnsi="Bookman Old Style"/>
                <w:iCs/>
                <w:lang w:val="it-IT" w:eastAsia="it-IT"/>
              </w:rPr>
              <w:t>Rencana Pembagunan Jangka Menengah Desa Tahun 20</w:t>
            </w:r>
            <w:r w:rsidR="000E1613" w:rsidRPr="000E1613">
              <w:rPr>
                <w:rFonts w:ascii="Bookman Old Style" w:hAnsi="Bookman Old Style"/>
                <w:iCs/>
                <w:lang w:val="it-IT" w:eastAsia="it-IT"/>
              </w:rPr>
              <w:t>19</w:t>
            </w:r>
            <w:r w:rsidRPr="000E1613">
              <w:rPr>
                <w:rFonts w:ascii="Bookman Old Style" w:hAnsi="Bookman Old Style"/>
                <w:iCs/>
                <w:lang w:val="it-IT" w:eastAsia="it-IT"/>
              </w:rPr>
              <w:t xml:space="preserve"> - 20</w:t>
            </w:r>
            <w:r w:rsidR="000E1613" w:rsidRPr="000E1613">
              <w:rPr>
                <w:rFonts w:ascii="Bookman Old Style" w:hAnsi="Bookman Old Style"/>
                <w:iCs/>
                <w:lang w:val="it-IT" w:eastAsia="it-IT"/>
              </w:rPr>
              <w:t>27</w:t>
            </w:r>
            <w:r w:rsidR="00B82906" w:rsidRPr="000E1613">
              <w:rPr>
                <w:rFonts w:ascii="Bookman Old Style" w:hAnsi="Bookman Old Style"/>
                <w:i/>
                <w:lang w:val="it-IT" w:eastAsia="it-IT"/>
              </w:rPr>
              <w:t xml:space="preserve"> </w:t>
            </w:r>
            <w:r w:rsidRPr="00DF6893">
              <w:rPr>
                <w:rFonts w:ascii="Bookman Old Style" w:hAnsi="Bookman Old Style"/>
                <w:lang w:val="it-IT" w:eastAsia="it-IT"/>
              </w:rPr>
              <w:t xml:space="preserve">(Lembaran Desa </w:t>
            </w:r>
            <w:r w:rsidR="000E1613">
              <w:rPr>
                <w:rFonts w:ascii="Bookman Old Style" w:hAnsi="Bookman Old Style"/>
                <w:lang w:val="it-IT" w:eastAsia="it-IT"/>
              </w:rPr>
              <w:t>Kamulyan</w:t>
            </w:r>
            <w:r w:rsidRPr="00DF6893">
              <w:rPr>
                <w:rFonts w:ascii="Bookman Old Style" w:hAnsi="Bookman Old Style"/>
                <w:lang w:val="it-IT" w:eastAsia="it-IT"/>
              </w:rPr>
              <w:t xml:space="preserve"> Tahun 20</w:t>
            </w:r>
            <w:r w:rsidR="000E1613">
              <w:rPr>
                <w:rFonts w:ascii="Bookman Old Style" w:hAnsi="Bookman Old Style"/>
                <w:lang w:val="it-IT" w:eastAsia="it-IT"/>
              </w:rPr>
              <w:t>24</w:t>
            </w:r>
            <w:r w:rsidRPr="00DF6893">
              <w:rPr>
                <w:rFonts w:ascii="Bookman Old Style" w:hAnsi="Bookman Old Style"/>
                <w:lang w:val="it-IT" w:eastAsia="it-IT"/>
              </w:rPr>
              <w:t xml:space="preserve"> Nomor</w:t>
            </w:r>
            <w:r w:rsidR="000E1613">
              <w:rPr>
                <w:rFonts w:ascii="Bookman Old Style" w:hAnsi="Bookman Old Style"/>
                <w:lang w:val="it-IT" w:eastAsia="it-IT"/>
              </w:rPr>
              <w:t xml:space="preserve"> 3</w:t>
            </w:r>
            <w:r w:rsidRPr="00DF6893">
              <w:rPr>
                <w:rFonts w:ascii="Bookman Old Style" w:hAnsi="Bookman Old Style"/>
                <w:lang w:val="it-IT" w:eastAsia="it-IT"/>
              </w:rPr>
              <w:t>);</w:t>
            </w:r>
          </w:p>
          <w:p w14:paraId="65404E0E" w14:textId="1F1BD787" w:rsidR="009119DA" w:rsidRPr="00DF6893" w:rsidRDefault="009119DA" w:rsidP="009119DA">
            <w:pPr>
              <w:pStyle w:val="BodyTextIndent"/>
              <w:numPr>
                <w:ilvl w:val="0"/>
                <w:numId w:val="9"/>
              </w:numPr>
              <w:tabs>
                <w:tab w:val="left" w:pos="459"/>
              </w:tabs>
              <w:spacing w:after="0"/>
              <w:ind w:left="459" w:hanging="530"/>
              <w:contextualSpacing/>
              <w:jc w:val="both"/>
              <w:rPr>
                <w:rFonts w:ascii="Bookman Old Style" w:hAnsi="Bookman Old Style"/>
                <w:lang w:val="it-IT" w:eastAsia="it-IT"/>
              </w:rPr>
            </w:pPr>
            <w:r w:rsidRPr="00DF6893">
              <w:rPr>
                <w:rFonts w:ascii="Bookman Old Style" w:hAnsi="Bookman Old Style"/>
                <w:lang w:val="it-IT" w:eastAsia="it-IT"/>
              </w:rPr>
              <w:t>Peraturan Desa</w:t>
            </w:r>
            <w:r w:rsidR="000E1613">
              <w:rPr>
                <w:rFonts w:ascii="Bookman Old Style" w:hAnsi="Bookman Old Style"/>
                <w:lang w:val="it-IT" w:eastAsia="it-IT"/>
              </w:rPr>
              <w:t xml:space="preserve"> Kamulyan</w:t>
            </w:r>
            <w:r w:rsidR="00A75F24" w:rsidRPr="00DF6893">
              <w:rPr>
                <w:rFonts w:ascii="Bookman Old Style" w:hAnsi="Bookman Old Style"/>
                <w:lang w:val="it-IT" w:eastAsia="it-IT"/>
              </w:rPr>
              <w:t xml:space="preserve"> </w:t>
            </w:r>
            <w:r w:rsidRPr="00DF6893">
              <w:rPr>
                <w:rFonts w:ascii="Bookman Old Style" w:hAnsi="Bookman Old Style"/>
                <w:lang w:val="it-IT" w:eastAsia="it-IT"/>
              </w:rPr>
              <w:t xml:space="preserve">Nomor </w:t>
            </w:r>
            <w:r w:rsidR="000E1613">
              <w:rPr>
                <w:rFonts w:ascii="Bookman Old Style" w:hAnsi="Bookman Old Style"/>
                <w:lang w:val="it-IT" w:eastAsia="it-IT"/>
              </w:rPr>
              <w:t>3</w:t>
            </w:r>
            <w:r w:rsidRPr="00DF6893">
              <w:rPr>
                <w:rFonts w:ascii="Bookman Old Style" w:hAnsi="Bookman Old Style"/>
                <w:lang w:val="it-IT" w:eastAsia="it-IT"/>
              </w:rPr>
              <w:t xml:space="preserve"> Tahun 20</w:t>
            </w:r>
            <w:r w:rsidR="000E1613">
              <w:rPr>
                <w:rFonts w:ascii="Bookman Old Style" w:hAnsi="Bookman Old Style"/>
                <w:lang w:val="it-IT" w:eastAsia="it-IT"/>
              </w:rPr>
              <w:t>24</w:t>
            </w:r>
            <w:r w:rsidRPr="00DF6893">
              <w:rPr>
                <w:rFonts w:ascii="Bookman Old Style" w:hAnsi="Bookman Old Style"/>
                <w:lang w:val="it-IT" w:eastAsia="it-IT"/>
              </w:rPr>
              <w:t xml:space="preserve"> tentang </w:t>
            </w:r>
            <w:r w:rsidRPr="000E1613">
              <w:rPr>
                <w:rFonts w:ascii="Bookman Old Style" w:hAnsi="Bookman Old Style"/>
                <w:iCs/>
                <w:lang w:val="it-IT" w:eastAsia="it-IT"/>
              </w:rPr>
              <w:t>Rencana Kerja Pemerintah Desa Tahun 20</w:t>
            </w:r>
            <w:r w:rsidR="000E1613" w:rsidRPr="000E1613">
              <w:rPr>
                <w:rFonts w:ascii="Bookman Old Style" w:hAnsi="Bookman Old Style"/>
                <w:iCs/>
                <w:lang w:val="it-IT" w:eastAsia="it-IT"/>
              </w:rPr>
              <w:t>25</w:t>
            </w:r>
            <w:r w:rsidRPr="000E1613">
              <w:rPr>
                <w:rFonts w:ascii="Bookman Old Style" w:hAnsi="Bookman Old Style"/>
                <w:lang w:val="it-IT" w:eastAsia="it-IT"/>
              </w:rPr>
              <w:t xml:space="preserve"> </w:t>
            </w:r>
            <w:r w:rsidRPr="00DF6893">
              <w:rPr>
                <w:rFonts w:ascii="Bookman Old Style" w:hAnsi="Bookman Old Style"/>
                <w:lang w:val="it-IT" w:eastAsia="it-IT"/>
              </w:rPr>
              <w:t xml:space="preserve">(Lembaran Desa </w:t>
            </w:r>
            <w:r w:rsidR="000E1613">
              <w:rPr>
                <w:rFonts w:ascii="Bookman Old Style" w:hAnsi="Bookman Old Style"/>
                <w:lang w:val="it-IT" w:eastAsia="it-IT"/>
              </w:rPr>
              <w:t>Kamulyan</w:t>
            </w:r>
            <w:r w:rsidRPr="00DF6893">
              <w:rPr>
                <w:rFonts w:ascii="Bookman Old Style" w:hAnsi="Bookman Old Style"/>
                <w:lang w:val="it-IT" w:eastAsia="it-IT"/>
              </w:rPr>
              <w:t xml:space="preserve"> Tahun 20</w:t>
            </w:r>
            <w:r w:rsidR="000E1613">
              <w:rPr>
                <w:rFonts w:ascii="Bookman Old Style" w:hAnsi="Bookman Old Style"/>
                <w:lang w:val="it-IT" w:eastAsia="it-IT"/>
              </w:rPr>
              <w:t>24</w:t>
            </w:r>
            <w:r w:rsidRPr="00DF6893">
              <w:rPr>
                <w:rFonts w:ascii="Bookman Old Style" w:hAnsi="Bookman Old Style"/>
                <w:lang w:val="it-IT" w:eastAsia="it-IT"/>
              </w:rPr>
              <w:t xml:space="preserve"> Nomor</w:t>
            </w:r>
            <w:r w:rsidR="000E1613">
              <w:rPr>
                <w:rFonts w:ascii="Bookman Old Style" w:hAnsi="Bookman Old Style"/>
                <w:lang w:val="it-IT" w:eastAsia="it-IT"/>
              </w:rPr>
              <w:t xml:space="preserve"> 4</w:t>
            </w:r>
            <w:r w:rsidRPr="00DF6893">
              <w:rPr>
                <w:rFonts w:ascii="Bookman Old Style" w:hAnsi="Bookman Old Style"/>
                <w:lang w:val="it-IT" w:eastAsia="it-IT"/>
              </w:rPr>
              <w:t>);</w:t>
            </w:r>
          </w:p>
          <w:p w14:paraId="53979284" w14:textId="3258C591" w:rsidR="00A75F24" w:rsidRPr="00FC3334" w:rsidRDefault="009119DA" w:rsidP="00FC3334">
            <w:pPr>
              <w:pStyle w:val="BodyTextIndent"/>
              <w:numPr>
                <w:ilvl w:val="0"/>
                <w:numId w:val="9"/>
              </w:numPr>
              <w:tabs>
                <w:tab w:val="left" w:pos="459"/>
              </w:tabs>
              <w:spacing w:after="0"/>
              <w:ind w:left="459" w:hanging="530"/>
              <w:contextualSpacing/>
              <w:jc w:val="both"/>
              <w:rPr>
                <w:rFonts w:ascii="Bookman Old Style" w:hAnsi="Bookman Old Style"/>
                <w:lang w:val="it-IT" w:eastAsia="it-IT"/>
              </w:rPr>
            </w:pPr>
            <w:r w:rsidRPr="00DF6893">
              <w:rPr>
                <w:rFonts w:ascii="Bookman Old Style" w:hAnsi="Bookman Old Style"/>
                <w:lang w:val="it-IT" w:eastAsia="it-IT"/>
              </w:rPr>
              <w:t>Peraturan Desa</w:t>
            </w:r>
            <w:r w:rsidR="000E1613">
              <w:rPr>
                <w:rFonts w:ascii="Bookman Old Style" w:hAnsi="Bookman Old Style"/>
                <w:lang w:val="it-IT" w:eastAsia="it-IT"/>
              </w:rPr>
              <w:t xml:space="preserve"> Kamulyan</w:t>
            </w:r>
            <w:r w:rsidR="00A75F24" w:rsidRPr="00DF6893">
              <w:rPr>
                <w:rFonts w:ascii="Bookman Old Style" w:hAnsi="Bookman Old Style"/>
                <w:lang w:val="it-IT" w:eastAsia="it-IT"/>
              </w:rPr>
              <w:t xml:space="preserve"> </w:t>
            </w:r>
            <w:r w:rsidRPr="00DF6893">
              <w:rPr>
                <w:rFonts w:ascii="Bookman Old Style" w:hAnsi="Bookman Old Style"/>
                <w:lang w:val="it-IT" w:eastAsia="it-IT"/>
              </w:rPr>
              <w:t xml:space="preserve">Nomor </w:t>
            </w:r>
            <w:r w:rsidR="000E1613">
              <w:rPr>
                <w:rFonts w:ascii="Bookman Old Style" w:hAnsi="Bookman Old Style"/>
                <w:lang w:val="it-IT" w:eastAsia="it-IT"/>
              </w:rPr>
              <w:t>5</w:t>
            </w:r>
            <w:r w:rsidR="00A75F24" w:rsidRPr="00DF6893">
              <w:rPr>
                <w:rFonts w:ascii="Bookman Old Style" w:hAnsi="Bookman Old Style"/>
                <w:lang w:val="it-IT" w:eastAsia="it-IT"/>
              </w:rPr>
              <w:t xml:space="preserve"> </w:t>
            </w:r>
            <w:r w:rsidRPr="00DF6893">
              <w:rPr>
                <w:rFonts w:ascii="Bookman Old Style" w:hAnsi="Bookman Old Style"/>
                <w:lang w:val="it-IT" w:eastAsia="it-IT"/>
              </w:rPr>
              <w:t>Tahun 20</w:t>
            </w:r>
            <w:r w:rsidR="000E1613">
              <w:rPr>
                <w:rFonts w:ascii="Bookman Old Style" w:hAnsi="Bookman Old Style"/>
                <w:lang w:val="it-IT" w:eastAsia="it-IT"/>
              </w:rPr>
              <w:t>24</w:t>
            </w:r>
            <w:r w:rsidRPr="00DF6893">
              <w:rPr>
                <w:rFonts w:ascii="Bookman Old Style" w:hAnsi="Bookman Old Style"/>
                <w:lang w:val="it-IT" w:eastAsia="it-IT"/>
              </w:rPr>
              <w:t xml:space="preserve"> tentang </w:t>
            </w:r>
            <w:r w:rsidRPr="00FC3334">
              <w:rPr>
                <w:rFonts w:ascii="Bookman Old Style" w:hAnsi="Bookman Old Style"/>
                <w:iCs/>
                <w:lang w:val="it-IT" w:eastAsia="it-IT"/>
              </w:rPr>
              <w:t>Anggaran Pendapatan dan Belanja Desa Tahun Anggaran 20</w:t>
            </w:r>
            <w:r w:rsidR="000E1613" w:rsidRPr="00FC3334">
              <w:rPr>
                <w:rFonts w:ascii="Bookman Old Style" w:hAnsi="Bookman Old Style"/>
                <w:iCs/>
                <w:lang w:val="it-IT" w:eastAsia="it-IT"/>
              </w:rPr>
              <w:t>25</w:t>
            </w:r>
            <w:r w:rsidRPr="00FC3334">
              <w:rPr>
                <w:rFonts w:ascii="Bookman Old Style" w:hAnsi="Bookman Old Style"/>
                <w:i/>
                <w:lang w:val="it-IT" w:eastAsia="it-IT"/>
              </w:rPr>
              <w:t xml:space="preserve"> </w:t>
            </w:r>
            <w:r w:rsidR="00B82906" w:rsidRPr="00FC3334">
              <w:rPr>
                <w:rFonts w:ascii="Bookman Old Style" w:hAnsi="Bookman Old Style"/>
                <w:lang w:val="it-IT" w:eastAsia="it-IT"/>
              </w:rPr>
              <w:t xml:space="preserve"> </w:t>
            </w:r>
            <w:r w:rsidRPr="00DF6893">
              <w:rPr>
                <w:rFonts w:ascii="Bookman Old Style" w:hAnsi="Bookman Old Style"/>
                <w:lang w:val="it-IT" w:eastAsia="it-IT"/>
              </w:rPr>
              <w:t xml:space="preserve">(Lembaran Desa </w:t>
            </w:r>
            <w:r w:rsidR="000E1613">
              <w:rPr>
                <w:rFonts w:ascii="Bookman Old Style" w:hAnsi="Bookman Old Style"/>
                <w:lang w:val="it-IT" w:eastAsia="it-IT"/>
              </w:rPr>
              <w:t>Kamulyan</w:t>
            </w:r>
            <w:r w:rsidRPr="00DF6893">
              <w:rPr>
                <w:rFonts w:ascii="Bookman Old Style" w:hAnsi="Bookman Old Style"/>
                <w:lang w:val="it-IT" w:eastAsia="it-IT"/>
              </w:rPr>
              <w:t xml:space="preserve"> Tahun 20</w:t>
            </w:r>
            <w:r w:rsidR="000E1613">
              <w:rPr>
                <w:rFonts w:ascii="Bookman Old Style" w:hAnsi="Bookman Old Style"/>
                <w:lang w:val="it-IT" w:eastAsia="it-IT"/>
              </w:rPr>
              <w:t xml:space="preserve">24 </w:t>
            </w:r>
            <w:r w:rsidRPr="00DF6893">
              <w:rPr>
                <w:rFonts w:ascii="Bookman Old Style" w:hAnsi="Bookman Old Style"/>
                <w:lang w:val="it-IT" w:eastAsia="it-IT"/>
              </w:rPr>
              <w:t>Nomor</w:t>
            </w:r>
            <w:r w:rsidR="000E1613">
              <w:rPr>
                <w:rFonts w:ascii="Bookman Old Style" w:hAnsi="Bookman Old Style"/>
                <w:lang w:val="it-IT" w:eastAsia="it-IT"/>
              </w:rPr>
              <w:t xml:space="preserve"> </w:t>
            </w:r>
            <w:r w:rsidR="00FC3334">
              <w:rPr>
                <w:rFonts w:ascii="Bookman Old Style" w:hAnsi="Bookman Old Style"/>
                <w:lang w:val="it-IT" w:eastAsia="it-IT"/>
              </w:rPr>
              <w:t>7</w:t>
            </w:r>
            <w:r w:rsidRPr="00DF6893">
              <w:rPr>
                <w:rFonts w:ascii="Bookman Old Style" w:hAnsi="Bookman Old Style"/>
                <w:lang w:val="it-IT" w:eastAsia="it-IT"/>
              </w:rPr>
              <w:t>)</w:t>
            </w:r>
            <w:r w:rsidR="00FC3334">
              <w:rPr>
                <w:rFonts w:ascii="Bookman Old Style" w:hAnsi="Bookman Old Style"/>
                <w:lang w:val="it-IT" w:eastAsia="it-IT"/>
              </w:rPr>
              <w:t>.</w:t>
            </w:r>
          </w:p>
          <w:p w14:paraId="78DCC484" w14:textId="77777777" w:rsidR="00827485" w:rsidRPr="00DF6893" w:rsidRDefault="00827485" w:rsidP="000309DA">
            <w:pPr>
              <w:spacing w:after="0" w:line="240" w:lineRule="auto"/>
              <w:contextualSpacing/>
              <w:rPr>
                <w:rFonts w:ascii="Bookman Old Style" w:eastAsia="Times New Roman" w:hAnsi="Bookman Old Style"/>
                <w:sz w:val="24"/>
                <w:szCs w:val="24"/>
                <w:lang w:val="it-IT" w:eastAsia="it-IT"/>
              </w:rPr>
            </w:pPr>
          </w:p>
        </w:tc>
      </w:tr>
      <w:tr w:rsidR="00342B9F" w:rsidRPr="00771882" w14:paraId="07D0DC5A" w14:textId="77777777" w:rsidTr="0082412E">
        <w:tc>
          <w:tcPr>
            <w:tcW w:w="9621" w:type="dxa"/>
            <w:gridSpan w:val="3"/>
            <w:vAlign w:val="center"/>
          </w:tcPr>
          <w:p w14:paraId="7025CE2D" w14:textId="77777777" w:rsidR="00C81E97" w:rsidRDefault="00C81E97" w:rsidP="000309DA">
            <w:pPr>
              <w:spacing w:after="0" w:line="240" w:lineRule="auto"/>
              <w:contextualSpacing/>
              <w:jc w:val="center"/>
              <w:rPr>
                <w:rFonts w:ascii="Bookman Old Style" w:eastAsia="Times New Roman" w:hAnsi="Bookman Old Style"/>
                <w:sz w:val="24"/>
                <w:szCs w:val="24"/>
                <w:lang w:val="id-ID"/>
              </w:rPr>
            </w:pPr>
          </w:p>
          <w:p w14:paraId="7563917A" w14:textId="77777777" w:rsidR="00342B9F" w:rsidRPr="006619D0" w:rsidRDefault="00342B9F" w:rsidP="006619D0">
            <w:pPr>
              <w:spacing w:after="0" w:line="240" w:lineRule="auto"/>
              <w:contextualSpacing/>
              <w:jc w:val="center"/>
              <w:rPr>
                <w:rFonts w:ascii="Bookman Old Style" w:eastAsia="Times New Roman" w:hAnsi="Bookman Old Style"/>
                <w:sz w:val="24"/>
                <w:szCs w:val="24"/>
                <w:lang w:val="id-ID"/>
              </w:rPr>
            </w:pPr>
            <w:r w:rsidRPr="00771882">
              <w:rPr>
                <w:rFonts w:ascii="Bookman Old Style" w:eastAsia="Times New Roman" w:hAnsi="Bookman Old Style"/>
                <w:sz w:val="24"/>
                <w:szCs w:val="24"/>
                <w:lang w:val="fi-FI"/>
              </w:rPr>
              <w:t>MEMUTUSKAN</w:t>
            </w:r>
          </w:p>
        </w:tc>
      </w:tr>
      <w:tr w:rsidR="00342B9F" w:rsidRPr="00771882" w14:paraId="68AD0F0E" w14:textId="77777777" w:rsidTr="00AB5C54">
        <w:tc>
          <w:tcPr>
            <w:tcW w:w="1809" w:type="dxa"/>
            <w:vAlign w:val="center"/>
          </w:tcPr>
          <w:p w14:paraId="72A212E1" w14:textId="77777777" w:rsidR="00342B9F" w:rsidRPr="00771882" w:rsidRDefault="00342B9F" w:rsidP="000309DA">
            <w:pPr>
              <w:spacing w:after="0" w:line="240" w:lineRule="auto"/>
              <w:contextualSpacing/>
              <w:rPr>
                <w:rFonts w:ascii="Bookman Old Style" w:eastAsia="Times New Roman" w:hAnsi="Bookman Old Style"/>
                <w:sz w:val="24"/>
                <w:szCs w:val="24"/>
                <w:lang w:val="fi-FI"/>
              </w:rPr>
            </w:pPr>
            <w:r w:rsidRPr="00771882">
              <w:rPr>
                <w:rFonts w:ascii="Bookman Old Style" w:eastAsia="Times New Roman" w:hAnsi="Bookman Old Style"/>
                <w:sz w:val="24"/>
                <w:szCs w:val="24"/>
                <w:lang w:val="fi-FI"/>
              </w:rPr>
              <w:t>Menetapkan</w:t>
            </w:r>
          </w:p>
        </w:tc>
        <w:tc>
          <w:tcPr>
            <w:tcW w:w="284" w:type="dxa"/>
            <w:vAlign w:val="center"/>
          </w:tcPr>
          <w:p w14:paraId="4EBB25B1" w14:textId="77777777" w:rsidR="00342B9F" w:rsidRPr="00771882" w:rsidRDefault="00342B9F" w:rsidP="000309DA">
            <w:pPr>
              <w:spacing w:after="0" w:line="240" w:lineRule="auto"/>
              <w:contextualSpacing/>
              <w:rPr>
                <w:rFonts w:ascii="Bookman Old Style" w:eastAsia="Times New Roman" w:hAnsi="Bookman Old Style"/>
                <w:sz w:val="24"/>
                <w:szCs w:val="24"/>
                <w:lang w:val="fi-FI"/>
              </w:rPr>
            </w:pPr>
            <w:r w:rsidRPr="00771882">
              <w:rPr>
                <w:rFonts w:ascii="Bookman Old Style" w:eastAsia="Times New Roman" w:hAnsi="Bookman Old Style"/>
                <w:sz w:val="24"/>
                <w:szCs w:val="24"/>
                <w:lang w:val="fi-FI"/>
              </w:rPr>
              <w:t>:</w:t>
            </w:r>
          </w:p>
        </w:tc>
        <w:tc>
          <w:tcPr>
            <w:tcW w:w="7528" w:type="dxa"/>
            <w:vAlign w:val="center"/>
          </w:tcPr>
          <w:p w14:paraId="7CA1DD20" w14:textId="77777777" w:rsidR="00342B9F" w:rsidRPr="00771882" w:rsidRDefault="00342B9F" w:rsidP="000309DA">
            <w:pPr>
              <w:spacing w:after="0" w:line="240" w:lineRule="auto"/>
              <w:contextualSpacing/>
              <w:rPr>
                <w:rFonts w:ascii="Bookman Old Style" w:eastAsia="Times New Roman" w:hAnsi="Bookman Old Style"/>
                <w:sz w:val="24"/>
                <w:szCs w:val="24"/>
                <w:lang w:val="fi-FI"/>
              </w:rPr>
            </w:pPr>
          </w:p>
        </w:tc>
      </w:tr>
      <w:tr w:rsidR="00342B9F" w:rsidRPr="00771882" w14:paraId="237B7C37" w14:textId="77777777" w:rsidTr="00AB5C54">
        <w:tc>
          <w:tcPr>
            <w:tcW w:w="1809" w:type="dxa"/>
          </w:tcPr>
          <w:p w14:paraId="522784CB" w14:textId="77777777" w:rsidR="00342B9F" w:rsidRPr="00771882" w:rsidRDefault="00342B9F" w:rsidP="000309DA">
            <w:pPr>
              <w:spacing w:after="0" w:line="240" w:lineRule="auto"/>
              <w:contextualSpacing/>
              <w:rPr>
                <w:rFonts w:ascii="Bookman Old Style" w:eastAsia="Times New Roman" w:hAnsi="Bookman Old Style"/>
                <w:sz w:val="24"/>
                <w:szCs w:val="24"/>
                <w:lang w:val="fi-FI"/>
              </w:rPr>
            </w:pPr>
            <w:r w:rsidRPr="00771882">
              <w:rPr>
                <w:rFonts w:ascii="Bookman Old Style" w:eastAsia="Times New Roman" w:hAnsi="Bookman Old Style"/>
                <w:sz w:val="24"/>
                <w:szCs w:val="24"/>
                <w:lang w:val="fi-FI"/>
              </w:rPr>
              <w:t>KESATU</w:t>
            </w:r>
          </w:p>
        </w:tc>
        <w:tc>
          <w:tcPr>
            <w:tcW w:w="284" w:type="dxa"/>
          </w:tcPr>
          <w:p w14:paraId="511E517D" w14:textId="77777777" w:rsidR="00342B9F" w:rsidRPr="00771882" w:rsidRDefault="00342B9F" w:rsidP="000309DA">
            <w:pPr>
              <w:spacing w:after="0" w:line="240" w:lineRule="auto"/>
              <w:contextualSpacing/>
              <w:rPr>
                <w:rFonts w:ascii="Bookman Old Style" w:eastAsia="Times New Roman" w:hAnsi="Bookman Old Style"/>
                <w:sz w:val="24"/>
                <w:szCs w:val="24"/>
                <w:lang w:val="fi-FI"/>
              </w:rPr>
            </w:pPr>
            <w:r w:rsidRPr="00771882">
              <w:rPr>
                <w:rFonts w:ascii="Bookman Old Style" w:eastAsia="Times New Roman" w:hAnsi="Bookman Old Style"/>
                <w:sz w:val="24"/>
                <w:szCs w:val="24"/>
                <w:lang w:val="fi-FI"/>
              </w:rPr>
              <w:t>:</w:t>
            </w:r>
          </w:p>
        </w:tc>
        <w:tc>
          <w:tcPr>
            <w:tcW w:w="7528" w:type="dxa"/>
            <w:vAlign w:val="center"/>
          </w:tcPr>
          <w:p w14:paraId="1328F7EA" w14:textId="77777777" w:rsidR="00183FC5" w:rsidRPr="00771882" w:rsidRDefault="0086223E" w:rsidP="000309DA">
            <w:pPr>
              <w:spacing w:after="0" w:line="240" w:lineRule="auto"/>
              <w:contextualSpacing/>
              <w:jc w:val="both"/>
              <w:rPr>
                <w:rFonts w:ascii="Bookman Old Style" w:eastAsia="Times New Roman" w:hAnsi="Bookman Old Style"/>
                <w:sz w:val="24"/>
                <w:szCs w:val="24"/>
                <w:lang w:val="fi-FI"/>
              </w:rPr>
            </w:pPr>
            <w:r>
              <w:rPr>
                <w:rFonts w:ascii="Bookman Old Style" w:eastAsia="Times New Roman" w:hAnsi="Bookman Old Style"/>
                <w:sz w:val="24"/>
                <w:szCs w:val="24"/>
                <w:lang w:val="id-ID"/>
              </w:rPr>
              <w:t xml:space="preserve">Membentuk </w:t>
            </w:r>
            <w:r w:rsidR="00A75F24" w:rsidRPr="00771882">
              <w:rPr>
                <w:rFonts w:ascii="Bookman Old Style" w:eastAsia="Times New Roman" w:hAnsi="Bookman Old Style"/>
                <w:sz w:val="24"/>
                <w:szCs w:val="24"/>
                <w:lang w:val="fi-FI"/>
              </w:rPr>
              <w:t xml:space="preserve">Tim Pelaksana Kegiatan </w:t>
            </w:r>
            <w:r w:rsidR="00C81E97">
              <w:rPr>
                <w:rFonts w:ascii="Bookman Old Style" w:eastAsia="Times New Roman" w:hAnsi="Bookman Old Style"/>
                <w:sz w:val="24"/>
                <w:szCs w:val="24"/>
                <w:lang w:val="id-ID"/>
              </w:rPr>
              <w:t xml:space="preserve">(TPK) </w:t>
            </w:r>
            <w:r w:rsidR="00B82906">
              <w:rPr>
                <w:rFonts w:ascii="Bookman Old Style" w:eastAsia="Times New Roman" w:hAnsi="Bookman Old Style"/>
                <w:sz w:val="24"/>
                <w:szCs w:val="24"/>
                <w:lang w:val="id-ID"/>
              </w:rPr>
              <w:t xml:space="preserve">Ketahanan Pangan Desa </w:t>
            </w:r>
            <w:r w:rsidR="00C81E97" w:rsidRPr="00C81E97">
              <w:rPr>
                <w:rFonts w:ascii="Bookman Old Style" w:eastAsia="Times New Roman" w:hAnsi="Bookman Old Style"/>
                <w:sz w:val="24"/>
                <w:szCs w:val="24"/>
                <w:lang w:val="fi-FI"/>
              </w:rPr>
              <w:t>dengan susunan keanggotaan sebagaimana tercantum dalam lampiran yang merupakan bagian tidak terpisahkan dari Keputusan ini.</w:t>
            </w:r>
          </w:p>
          <w:p w14:paraId="25BB74C5" w14:textId="77777777" w:rsidR="00A75F24" w:rsidRPr="00771882" w:rsidRDefault="00A75F24" w:rsidP="000309DA">
            <w:pPr>
              <w:spacing w:after="0" w:line="240" w:lineRule="auto"/>
              <w:contextualSpacing/>
              <w:jc w:val="both"/>
              <w:rPr>
                <w:rFonts w:ascii="Bookman Old Style" w:eastAsia="Times New Roman" w:hAnsi="Bookman Old Style"/>
                <w:sz w:val="24"/>
                <w:szCs w:val="24"/>
                <w:lang w:val="fi-FI"/>
              </w:rPr>
            </w:pPr>
          </w:p>
        </w:tc>
      </w:tr>
      <w:tr w:rsidR="00C81E97" w:rsidRPr="00771882" w14:paraId="3D4365F8" w14:textId="77777777" w:rsidTr="00AB5C54">
        <w:tc>
          <w:tcPr>
            <w:tcW w:w="1809" w:type="dxa"/>
          </w:tcPr>
          <w:p w14:paraId="53590ADE" w14:textId="77777777" w:rsidR="00C81E97" w:rsidRPr="00771882" w:rsidRDefault="00C81E97" w:rsidP="000309DA">
            <w:pPr>
              <w:spacing w:after="0" w:line="240" w:lineRule="auto"/>
              <w:contextualSpacing/>
              <w:rPr>
                <w:rFonts w:ascii="Bookman Old Style" w:eastAsia="Times New Roman" w:hAnsi="Bookman Old Style"/>
                <w:sz w:val="24"/>
                <w:szCs w:val="24"/>
                <w:lang w:val="fi-FI"/>
              </w:rPr>
            </w:pPr>
            <w:r w:rsidRPr="00771882">
              <w:rPr>
                <w:rFonts w:ascii="Bookman Old Style" w:eastAsia="Times New Roman" w:hAnsi="Bookman Old Style"/>
                <w:sz w:val="24"/>
                <w:szCs w:val="24"/>
                <w:lang w:val="fi-FI"/>
              </w:rPr>
              <w:t xml:space="preserve">KEDUA </w:t>
            </w:r>
          </w:p>
        </w:tc>
        <w:tc>
          <w:tcPr>
            <w:tcW w:w="284" w:type="dxa"/>
          </w:tcPr>
          <w:p w14:paraId="1A02CC07" w14:textId="77777777" w:rsidR="00C81E97" w:rsidRPr="00771882" w:rsidRDefault="00C81E97" w:rsidP="000309DA">
            <w:pPr>
              <w:spacing w:after="0" w:line="240" w:lineRule="auto"/>
              <w:contextualSpacing/>
              <w:rPr>
                <w:rFonts w:ascii="Bookman Old Style" w:eastAsia="Times New Roman" w:hAnsi="Bookman Old Style"/>
                <w:sz w:val="24"/>
                <w:szCs w:val="24"/>
                <w:lang w:val="fi-FI"/>
              </w:rPr>
            </w:pPr>
            <w:r w:rsidRPr="00771882">
              <w:rPr>
                <w:rFonts w:ascii="Bookman Old Style" w:eastAsia="Times New Roman" w:hAnsi="Bookman Old Style"/>
                <w:sz w:val="24"/>
                <w:szCs w:val="24"/>
                <w:lang w:val="fi-FI"/>
              </w:rPr>
              <w:t>:</w:t>
            </w:r>
          </w:p>
        </w:tc>
        <w:tc>
          <w:tcPr>
            <w:tcW w:w="7528" w:type="dxa"/>
            <w:vAlign w:val="center"/>
          </w:tcPr>
          <w:p w14:paraId="7859F92A" w14:textId="77777777" w:rsidR="00C81E97" w:rsidRDefault="005F4961" w:rsidP="00C81E97">
            <w:pPr>
              <w:spacing w:after="0" w:line="240" w:lineRule="auto"/>
              <w:contextualSpacing/>
              <w:jc w:val="both"/>
              <w:rPr>
                <w:rFonts w:ascii="Bookman Old Style" w:eastAsia="Times New Roman" w:hAnsi="Bookman Old Style"/>
                <w:sz w:val="24"/>
                <w:szCs w:val="24"/>
                <w:lang w:val="id-ID"/>
              </w:rPr>
            </w:pPr>
            <w:r w:rsidRPr="005F4961">
              <w:rPr>
                <w:rFonts w:ascii="Bookman Old Style" w:eastAsia="Times New Roman" w:hAnsi="Bookman Old Style"/>
                <w:sz w:val="24"/>
                <w:szCs w:val="24"/>
                <w:lang w:val="id-ID"/>
              </w:rPr>
              <w:t>Tugas umum TPK Ketahanan Pangan Desa</w:t>
            </w:r>
            <w:r>
              <w:rPr>
                <w:rFonts w:ascii="Bookman Old Style" w:eastAsia="Times New Roman" w:hAnsi="Bookman Old Style"/>
                <w:sz w:val="24"/>
                <w:szCs w:val="24"/>
                <w:lang w:val="id-ID"/>
              </w:rPr>
              <w:t xml:space="preserve"> </w:t>
            </w:r>
            <w:r w:rsidRPr="005F4961">
              <w:rPr>
                <w:rFonts w:ascii="Bookman Old Style" w:eastAsia="Times New Roman" w:hAnsi="Bookman Old Style"/>
                <w:sz w:val="24"/>
                <w:szCs w:val="24"/>
                <w:lang w:val="id-ID"/>
              </w:rPr>
              <w:t>sebagaimana dimaksud diktum KESATU bertugas melaksanakan program dan</w:t>
            </w:r>
            <w:r>
              <w:rPr>
                <w:rFonts w:ascii="Bookman Old Style" w:eastAsia="Times New Roman" w:hAnsi="Bookman Old Style"/>
                <w:sz w:val="24"/>
                <w:szCs w:val="24"/>
                <w:lang w:val="id-ID"/>
              </w:rPr>
              <w:t xml:space="preserve"> </w:t>
            </w:r>
            <w:r w:rsidRPr="005F4961">
              <w:rPr>
                <w:rFonts w:ascii="Bookman Old Style" w:eastAsia="Times New Roman" w:hAnsi="Bookman Old Style"/>
                <w:sz w:val="24"/>
                <w:szCs w:val="24"/>
                <w:lang w:val="id-ID"/>
              </w:rPr>
              <w:t>kegiatan</w:t>
            </w:r>
            <w:r>
              <w:rPr>
                <w:rFonts w:ascii="Bookman Old Style" w:eastAsia="Times New Roman" w:hAnsi="Bookman Old Style"/>
                <w:sz w:val="24"/>
                <w:szCs w:val="24"/>
                <w:lang w:val="id-ID"/>
              </w:rPr>
              <w:t xml:space="preserve"> </w:t>
            </w:r>
            <w:r w:rsidRPr="005F4961">
              <w:rPr>
                <w:rFonts w:ascii="Bookman Old Style" w:eastAsia="Times New Roman" w:hAnsi="Bookman Old Style"/>
                <w:sz w:val="24"/>
                <w:szCs w:val="24"/>
                <w:lang w:val="id-ID"/>
              </w:rPr>
              <w:t>Ketahanan</w:t>
            </w:r>
            <w:r>
              <w:rPr>
                <w:rFonts w:ascii="Bookman Old Style" w:eastAsia="Times New Roman" w:hAnsi="Bookman Old Style"/>
                <w:sz w:val="24"/>
                <w:szCs w:val="24"/>
                <w:lang w:val="id-ID"/>
              </w:rPr>
              <w:t xml:space="preserve"> </w:t>
            </w:r>
            <w:r w:rsidRPr="005F4961">
              <w:rPr>
                <w:rFonts w:ascii="Bookman Old Style" w:eastAsia="Times New Roman" w:hAnsi="Bookman Old Style"/>
                <w:sz w:val="24"/>
                <w:szCs w:val="24"/>
                <w:lang w:val="id-ID"/>
              </w:rPr>
              <w:t>Pangan</w:t>
            </w:r>
            <w:r>
              <w:rPr>
                <w:rFonts w:ascii="Bookman Old Style" w:eastAsia="Times New Roman" w:hAnsi="Bookman Old Style"/>
                <w:sz w:val="24"/>
                <w:szCs w:val="24"/>
                <w:lang w:val="id-ID"/>
              </w:rPr>
              <w:t xml:space="preserve"> </w:t>
            </w:r>
            <w:r w:rsidRPr="005F4961">
              <w:rPr>
                <w:rFonts w:ascii="Bookman Old Style" w:eastAsia="Times New Roman" w:hAnsi="Bookman Old Style"/>
                <w:sz w:val="24"/>
                <w:szCs w:val="24"/>
                <w:lang w:val="id-ID"/>
              </w:rPr>
              <w:t>dalam Mendukung Swasembada Pangan di Desa. Adapun tugas khusus TPK Ketahanan Pangan Desa antara lain:</w:t>
            </w:r>
          </w:p>
          <w:p w14:paraId="2EB8AB2F" w14:textId="77777777" w:rsidR="005F4961" w:rsidRPr="005F4961" w:rsidRDefault="005F4961" w:rsidP="005F4961">
            <w:pPr>
              <w:pStyle w:val="ListParagraph"/>
              <w:numPr>
                <w:ilvl w:val="0"/>
                <w:numId w:val="19"/>
              </w:numPr>
              <w:tabs>
                <w:tab w:val="left" w:pos="459"/>
              </w:tabs>
              <w:spacing w:after="0" w:line="240" w:lineRule="auto"/>
              <w:ind w:left="459" w:hanging="425"/>
              <w:jc w:val="both"/>
              <w:rPr>
                <w:rFonts w:ascii="Bookman Old Style" w:eastAsia="Times New Roman" w:hAnsi="Bookman Old Style"/>
                <w:sz w:val="24"/>
                <w:szCs w:val="24"/>
                <w:lang w:val="id-ID"/>
              </w:rPr>
            </w:pPr>
            <w:r>
              <w:rPr>
                <w:rFonts w:ascii="Bookman Old Style" w:eastAsia="Times New Roman" w:hAnsi="Bookman Old Style"/>
                <w:sz w:val="24"/>
                <w:szCs w:val="24"/>
                <w:lang w:val="id-ID"/>
              </w:rPr>
              <w:t>m</w:t>
            </w:r>
            <w:r w:rsidRPr="005F4961">
              <w:rPr>
                <w:rFonts w:ascii="Bookman Old Style" w:eastAsia="Times New Roman" w:hAnsi="Bookman Old Style"/>
                <w:sz w:val="24"/>
                <w:szCs w:val="24"/>
                <w:lang w:val="id-ID"/>
              </w:rPr>
              <w:t>engelola dan mengembangkan potensi ekonomi sektor pangan yang dimiliki oleh Desa sesuai dengan hasil identifikasi tematik/potensi/produk unggulan Desa yang ditetapkan dalam RKP Desa dan APB Desa.</w:t>
            </w:r>
          </w:p>
          <w:p w14:paraId="7D8BE557" w14:textId="77777777" w:rsidR="005F4961" w:rsidRPr="005F4961" w:rsidRDefault="005F4961" w:rsidP="005F4961">
            <w:pPr>
              <w:pStyle w:val="ListParagraph"/>
              <w:numPr>
                <w:ilvl w:val="0"/>
                <w:numId w:val="19"/>
              </w:numPr>
              <w:tabs>
                <w:tab w:val="left" w:pos="459"/>
              </w:tabs>
              <w:spacing w:after="0" w:line="240" w:lineRule="auto"/>
              <w:ind w:left="459" w:hanging="425"/>
              <w:jc w:val="both"/>
              <w:rPr>
                <w:rFonts w:ascii="Bookman Old Style" w:eastAsia="Times New Roman" w:hAnsi="Bookman Old Style"/>
                <w:sz w:val="24"/>
                <w:szCs w:val="24"/>
                <w:lang w:val="id-ID"/>
              </w:rPr>
            </w:pPr>
            <w:r>
              <w:rPr>
                <w:rFonts w:ascii="Bookman Old Style" w:eastAsia="Times New Roman" w:hAnsi="Bookman Old Style"/>
                <w:sz w:val="24"/>
                <w:szCs w:val="24"/>
                <w:lang w:val="id-ID"/>
              </w:rPr>
              <w:t>m</w:t>
            </w:r>
            <w:r w:rsidRPr="005F4961">
              <w:rPr>
                <w:rFonts w:ascii="Bookman Old Style" w:eastAsia="Times New Roman" w:hAnsi="Bookman Old Style"/>
                <w:sz w:val="24"/>
                <w:szCs w:val="24"/>
                <w:lang w:val="id-ID"/>
              </w:rPr>
              <w:t>elakukan fasilitasi dan pendampingan terhadap kelompok-kelompok masyarakat pelaku usaha sektor pangan di Desa, seperti kelompok petani, nelayan, ternak, jasa pengolahan pangan, dll Mulai dari pra-produksi, produksi, dan pasca produksi.</w:t>
            </w:r>
          </w:p>
          <w:p w14:paraId="7AEA2E71" w14:textId="77777777" w:rsidR="005F4961" w:rsidRPr="005F4961" w:rsidRDefault="005F4961" w:rsidP="005F4961">
            <w:pPr>
              <w:pStyle w:val="ListParagraph"/>
              <w:numPr>
                <w:ilvl w:val="0"/>
                <w:numId w:val="19"/>
              </w:numPr>
              <w:tabs>
                <w:tab w:val="left" w:pos="459"/>
              </w:tabs>
              <w:spacing w:after="0" w:line="240" w:lineRule="auto"/>
              <w:ind w:left="459" w:hanging="425"/>
              <w:jc w:val="both"/>
              <w:rPr>
                <w:rFonts w:ascii="Bookman Old Style" w:eastAsia="Times New Roman" w:hAnsi="Bookman Old Style"/>
                <w:sz w:val="24"/>
                <w:szCs w:val="24"/>
                <w:lang w:val="id-ID"/>
              </w:rPr>
            </w:pPr>
            <w:r>
              <w:rPr>
                <w:rFonts w:ascii="Bookman Old Style" w:eastAsia="Times New Roman" w:hAnsi="Bookman Old Style"/>
                <w:sz w:val="24"/>
                <w:szCs w:val="24"/>
                <w:lang w:val="id-ID"/>
              </w:rPr>
              <w:t>m</w:t>
            </w:r>
            <w:r w:rsidRPr="005F4961">
              <w:rPr>
                <w:rFonts w:ascii="Bookman Old Style" w:eastAsia="Times New Roman" w:hAnsi="Bookman Old Style"/>
                <w:sz w:val="24"/>
                <w:szCs w:val="24"/>
                <w:lang w:val="id-ID"/>
              </w:rPr>
              <w:t>embuka rekening TPK Ketahanan Pangan Desa.</w:t>
            </w:r>
          </w:p>
          <w:p w14:paraId="05049E5D" w14:textId="77777777" w:rsidR="005F4961" w:rsidRDefault="005F4961" w:rsidP="005F4961">
            <w:pPr>
              <w:pStyle w:val="ListParagraph"/>
              <w:numPr>
                <w:ilvl w:val="0"/>
                <w:numId w:val="19"/>
              </w:numPr>
              <w:tabs>
                <w:tab w:val="left" w:pos="459"/>
              </w:tabs>
              <w:spacing w:after="0" w:line="240" w:lineRule="auto"/>
              <w:ind w:left="459" w:hanging="425"/>
              <w:jc w:val="both"/>
              <w:rPr>
                <w:rFonts w:ascii="Bookman Old Style" w:eastAsia="Times New Roman" w:hAnsi="Bookman Old Style"/>
                <w:sz w:val="24"/>
                <w:szCs w:val="24"/>
                <w:lang w:val="id-ID"/>
              </w:rPr>
            </w:pPr>
            <w:r>
              <w:rPr>
                <w:rFonts w:ascii="Bookman Old Style" w:eastAsia="Times New Roman" w:hAnsi="Bookman Old Style"/>
                <w:sz w:val="24"/>
                <w:szCs w:val="24"/>
                <w:lang w:val="id-ID"/>
              </w:rPr>
              <w:t>m</w:t>
            </w:r>
            <w:r w:rsidRPr="005F4961">
              <w:rPr>
                <w:rFonts w:ascii="Bookman Old Style" w:eastAsia="Times New Roman" w:hAnsi="Bookman Old Style"/>
                <w:sz w:val="24"/>
                <w:szCs w:val="24"/>
                <w:lang w:val="id-ID"/>
              </w:rPr>
              <w:t>enyalurkan dan mengelola anggaran ketahanan pangan sesuai proposal dan rencana anggaran dan biaya yang sudah ditetapkan dengan penuh tanggung jawab dan akuntabel.</w:t>
            </w:r>
          </w:p>
          <w:p w14:paraId="19BB4A06" w14:textId="77777777" w:rsidR="005F4961" w:rsidRPr="005F4961" w:rsidRDefault="005F4961" w:rsidP="005F4961">
            <w:pPr>
              <w:pStyle w:val="ListParagraph"/>
              <w:numPr>
                <w:ilvl w:val="0"/>
                <w:numId w:val="19"/>
              </w:numPr>
              <w:tabs>
                <w:tab w:val="left" w:pos="459"/>
              </w:tabs>
              <w:spacing w:after="0" w:line="240" w:lineRule="auto"/>
              <w:ind w:left="459" w:hanging="425"/>
              <w:jc w:val="both"/>
              <w:rPr>
                <w:rFonts w:ascii="Bookman Old Style" w:eastAsia="Times New Roman" w:hAnsi="Bookman Old Style"/>
                <w:sz w:val="24"/>
                <w:szCs w:val="24"/>
                <w:lang w:val="id-ID"/>
              </w:rPr>
            </w:pPr>
            <w:r>
              <w:rPr>
                <w:rFonts w:ascii="Bookman Old Style" w:eastAsia="Times New Roman" w:hAnsi="Bookman Old Style"/>
                <w:sz w:val="24"/>
                <w:szCs w:val="24"/>
                <w:lang w:val="id-ID"/>
              </w:rPr>
              <w:t>m</w:t>
            </w:r>
            <w:r w:rsidRPr="005F4961">
              <w:rPr>
                <w:rFonts w:ascii="Bookman Old Style" w:eastAsia="Times New Roman" w:hAnsi="Bookman Old Style"/>
                <w:sz w:val="24"/>
                <w:szCs w:val="24"/>
                <w:lang w:val="id-ID"/>
              </w:rPr>
              <w:t>enyampaikan laporan pelaksanaan kegiatan ketahanan pangan dan laporan pengelolaan keuangan ketahanan pangan kepada Pemerintah Desa secara periodik maupun insitentil.</w:t>
            </w:r>
          </w:p>
          <w:p w14:paraId="41137A28" w14:textId="77777777" w:rsidR="006E00E3" w:rsidRDefault="005F4961" w:rsidP="005F4961">
            <w:pPr>
              <w:pStyle w:val="ListParagraph"/>
              <w:numPr>
                <w:ilvl w:val="0"/>
                <w:numId w:val="19"/>
              </w:numPr>
              <w:tabs>
                <w:tab w:val="left" w:pos="459"/>
              </w:tabs>
              <w:spacing w:after="0" w:line="240" w:lineRule="auto"/>
              <w:ind w:left="459" w:hanging="425"/>
              <w:jc w:val="both"/>
              <w:rPr>
                <w:rFonts w:ascii="Bookman Old Style" w:eastAsia="Times New Roman" w:hAnsi="Bookman Old Style"/>
                <w:sz w:val="24"/>
                <w:szCs w:val="24"/>
                <w:lang w:val="id-ID"/>
              </w:rPr>
            </w:pPr>
            <w:r>
              <w:rPr>
                <w:rFonts w:ascii="Bookman Old Style" w:eastAsia="Times New Roman" w:hAnsi="Bookman Old Style"/>
                <w:sz w:val="24"/>
                <w:szCs w:val="24"/>
                <w:lang w:val="id-ID"/>
              </w:rPr>
              <w:t>m</w:t>
            </w:r>
            <w:r w:rsidRPr="005F4961">
              <w:rPr>
                <w:rFonts w:ascii="Bookman Old Style" w:eastAsia="Times New Roman" w:hAnsi="Bookman Old Style"/>
                <w:sz w:val="24"/>
                <w:szCs w:val="24"/>
                <w:lang w:val="id-ID"/>
              </w:rPr>
              <w:t>enjalankan tugas lain yang diberikan oleh Kepala Desa, khususnya dalam pengembangan kelembagaan TPK Ketahanan Pangan Desa selanjutnya.</w:t>
            </w:r>
          </w:p>
          <w:p w14:paraId="2342304B" w14:textId="77777777" w:rsidR="005F4961" w:rsidRPr="005F4961" w:rsidRDefault="005F4961" w:rsidP="005F4961">
            <w:pPr>
              <w:tabs>
                <w:tab w:val="left" w:pos="459"/>
              </w:tabs>
              <w:spacing w:after="0" w:line="240" w:lineRule="auto"/>
              <w:jc w:val="both"/>
              <w:rPr>
                <w:rFonts w:ascii="Bookman Old Style" w:eastAsia="Times New Roman" w:hAnsi="Bookman Old Style"/>
                <w:sz w:val="24"/>
                <w:szCs w:val="24"/>
                <w:lang w:val="id-ID"/>
              </w:rPr>
            </w:pPr>
          </w:p>
        </w:tc>
      </w:tr>
      <w:tr w:rsidR="00C81E97" w:rsidRPr="00771882" w14:paraId="7AA68C74" w14:textId="77777777" w:rsidTr="00AB5C54">
        <w:tc>
          <w:tcPr>
            <w:tcW w:w="1809" w:type="dxa"/>
          </w:tcPr>
          <w:p w14:paraId="5DABA1D3" w14:textId="77777777" w:rsidR="00C81E97" w:rsidRPr="006619D0" w:rsidRDefault="006619D0" w:rsidP="000309DA">
            <w:pPr>
              <w:spacing w:after="0" w:line="240" w:lineRule="auto"/>
              <w:contextualSpacing/>
              <w:rPr>
                <w:rFonts w:ascii="Bookman Old Style" w:eastAsia="Times New Roman" w:hAnsi="Bookman Old Style"/>
                <w:sz w:val="24"/>
                <w:szCs w:val="24"/>
                <w:lang w:val="id-ID"/>
              </w:rPr>
            </w:pPr>
            <w:r>
              <w:rPr>
                <w:rFonts w:ascii="Bookman Old Style" w:eastAsia="Times New Roman" w:hAnsi="Bookman Old Style"/>
                <w:sz w:val="24"/>
                <w:szCs w:val="24"/>
                <w:lang w:val="id-ID"/>
              </w:rPr>
              <w:t>KETIGA</w:t>
            </w:r>
          </w:p>
        </w:tc>
        <w:tc>
          <w:tcPr>
            <w:tcW w:w="284" w:type="dxa"/>
          </w:tcPr>
          <w:p w14:paraId="1C6C077A" w14:textId="77777777" w:rsidR="00C81E97" w:rsidRPr="00771882" w:rsidRDefault="00C81E97" w:rsidP="000309DA">
            <w:pPr>
              <w:spacing w:after="0" w:line="240" w:lineRule="auto"/>
              <w:contextualSpacing/>
              <w:rPr>
                <w:rFonts w:ascii="Bookman Old Style" w:eastAsia="Times New Roman" w:hAnsi="Bookman Old Style"/>
                <w:sz w:val="24"/>
                <w:szCs w:val="24"/>
                <w:lang w:val="fi-FI"/>
              </w:rPr>
            </w:pPr>
            <w:r w:rsidRPr="00771882">
              <w:rPr>
                <w:rFonts w:ascii="Bookman Old Style" w:eastAsia="Times New Roman" w:hAnsi="Bookman Old Style"/>
                <w:sz w:val="24"/>
                <w:szCs w:val="24"/>
                <w:lang w:val="fi-FI"/>
              </w:rPr>
              <w:t>:</w:t>
            </w:r>
          </w:p>
        </w:tc>
        <w:tc>
          <w:tcPr>
            <w:tcW w:w="7528" w:type="dxa"/>
            <w:vAlign w:val="center"/>
          </w:tcPr>
          <w:p w14:paraId="77679567" w14:textId="77777777" w:rsidR="00C81E97" w:rsidRPr="00771882" w:rsidRDefault="005F4961" w:rsidP="00A75F24">
            <w:pPr>
              <w:spacing w:after="0" w:line="240" w:lineRule="auto"/>
              <w:contextualSpacing/>
              <w:jc w:val="both"/>
              <w:rPr>
                <w:rFonts w:ascii="Bookman Old Style" w:eastAsia="Times New Roman" w:hAnsi="Bookman Old Style"/>
                <w:sz w:val="24"/>
                <w:szCs w:val="24"/>
              </w:rPr>
            </w:pPr>
            <w:r w:rsidRPr="005F4961">
              <w:rPr>
                <w:rFonts w:ascii="Bookman Old Style" w:eastAsia="Times New Roman" w:hAnsi="Bookman Old Style"/>
                <w:sz w:val="24"/>
                <w:szCs w:val="24"/>
              </w:rPr>
              <w:t>Dalam pelaksanaan program dan kegiatan Ketahanan Pangan dalam Mendukung Swasembada Pangan di Desa sebagaimana dimaksud diktum KEDUA, berikut contoh-contoh kegiatan yang dapat difasilitasi dan dikelola, yaitu:</w:t>
            </w:r>
          </w:p>
          <w:p w14:paraId="5BDB9890" w14:textId="77777777" w:rsidR="00C81E97" w:rsidRDefault="00B661B7" w:rsidP="00B661B7">
            <w:pPr>
              <w:pStyle w:val="ListParagraph"/>
              <w:numPr>
                <w:ilvl w:val="0"/>
                <w:numId w:val="22"/>
              </w:numPr>
              <w:tabs>
                <w:tab w:val="left" w:pos="459"/>
              </w:tabs>
              <w:spacing w:after="0" w:line="240" w:lineRule="auto"/>
              <w:ind w:left="459" w:hanging="425"/>
              <w:jc w:val="both"/>
              <w:rPr>
                <w:rFonts w:ascii="Bookman Old Style" w:eastAsia="Times New Roman" w:hAnsi="Bookman Old Style"/>
                <w:sz w:val="24"/>
                <w:szCs w:val="24"/>
                <w:lang w:val="id-ID"/>
              </w:rPr>
            </w:pPr>
            <w:r w:rsidRPr="00B661B7">
              <w:rPr>
                <w:rFonts w:ascii="Bookman Old Style" w:eastAsia="Times New Roman" w:hAnsi="Bookman Old Style"/>
                <w:sz w:val="24"/>
                <w:szCs w:val="24"/>
                <w:lang w:val="id-ID"/>
              </w:rPr>
              <w:t>pemanfaatan tanah kas desa sebagai lahan pertanian, peternakan, perikanan, perkebunan atau kegiatan pengembangan pangan lainnya</w:t>
            </w:r>
            <w:r>
              <w:rPr>
                <w:rFonts w:ascii="Bookman Old Style" w:eastAsia="Times New Roman" w:hAnsi="Bookman Old Style"/>
                <w:sz w:val="24"/>
                <w:szCs w:val="24"/>
                <w:lang w:val="id-ID"/>
              </w:rPr>
              <w:t>;</w:t>
            </w:r>
          </w:p>
          <w:p w14:paraId="1278A7CE" w14:textId="5F747FBA" w:rsidR="00230C3A" w:rsidRDefault="00B661B7" w:rsidP="00B661B7">
            <w:pPr>
              <w:pStyle w:val="ListParagraph"/>
              <w:numPr>
                <w:ilvl w:val="0"/>
                <w:numId w:val="22"/>
              </w:numPr>
              <w:tabs>
                <w:tab w:val="left" w:pos="459"/>
              </w:tabs>
              <w:spacing w:after="0" w:line="240" w:lineRule="auto"/>
              <w:ind w:left="459" w:hanging="425"/>
              <w:jc w:val="both"/>
              <w:rPr>
                <w:rFonts w:ascii="Bookman Old Style" w:eastAsia="Times New Roman" w:hAnsi="Bookman Old Style"/>
                <w:sz w:val="24"/>
                <w:szCs w:val="24"/>
                <w:lang w:val="id-ID"/>
              </w:rPr>
            </w:pPr>
            <w:r>
              <w:rPr>
                <w:rFonts w:ascii="Bookman Old Style" w:eastAsia="Times New Roman" w:hAnsi="Bookman Old Style"/>
                <w:sz w:val="24"/>
                <w:szCs w:val="24"/>
                <w:lang w:val="id-ID"/>
              </w:rPr>
              <w:lastRenderedPageBreak/>
              <w:t xml:space="preserve">pemanfaatan lahan nonproduktif untuk </w:t>
            </w:r>
            <w:r w:rsidRPr="00B661B7">
              <w:rPr>
                <w:rFonts w:ascii="Bookman Old Style" w:eastAsia="Times New Roman" w:hAnsi="Bookman Old Style"/>
                <w:sz w:val="24"/>
                <w:szCs w:val="24"/>
                <w:lang w:val="id-ID"/>
              </w:rPr>
              <w:t xml:space="preserve">pertanian, peternakan, </w:t>
            </w:r>
            <w:r>
              <w:rPr>
                <w:rFonts w:ascii="Bookman Old Style" w:eastAsia="Times New Roman" w:hAnsi="Bookman Old Style"/>
                <w:sz w:val="24"/>
                <w:szCs w:val="24"/>
                <w:lang w:val="id-ID"/>
              </w:rPr>
              <w:t xml:space="preserve">dan </w:t>
            </w:r>
            <w:r w:rsidRPr="00B661B7">
              <w:rPr>
                <w:rFonts w:ascii="Bookman Old Style" w:eastAsia="Times New Roman" w:hAnsi="Bookman Old Style"/>
                <w:sz w:val="24"/>
                <w:szCs w:val="24"/>
                <w:lang w:val="id-ID"/>
              </w:rPr>
              <w:t>perikanan</w:t>
            </w:r>
            <w:r>
              <w:rPr>
                <w:rFonts w:ascii="Bookman Old Style" w:eastAsia="Times New Roman" w:hAnsi="Bookman Old Style"/>
                <w:sz w:val="24"/>
                <w:szCs w:val="24"/>
                <w:lang w:val="id-ID"/>
              </w:rPr>
              <w:t>;</w:t>
            </w:r>
          </w:p>
          <w:p w14:paraId="51E027A8" w14:textId="23DE65B3" w:rsidR="00230C3A" w:rsidRPr="00FC3334" w:rsidRDefault="00230C3A" w:rsidP="00FC3334">
            <w:pPr>
              <w:tabs>
                <w:tab w:val="left" w:pos="459"/>
              </w:tabs>
              <w:spacing w:after="0" w:line="240" w:lineRule="auto"/>
              <w:jc w:val="both"/>
              <w:rPr>
                <w:rFonts w:ascii="Bookman Old Style" w:eastAsia="Times New Roman" w:hAnsi="Bookman Old Style"/>
                <w:sz w:val="24"/>
                <w:szCs w:val="24"/>
                <w:lang w:val="id-ID"/>
              </w:rPr>
            </w:pPr>
          </w:p>
          <w:p w14:paraId="1F5E2B0E" w14:textId="77777777" w:rsidR="006E00E3" w:rsidRPr="006E00E3" w:rsidRDefault="006E00E3" w:rsidP="006E00E3">
            <w:pPr>
              <w:tabs>
                <w:tab w:val="left" w:pos="459"/>
              </w:tabs>
              <w:spacing w:after="0" w:line="240" w:lineRule="auto"/>
              <w:jc w:val="both"/>
              <w:rPr>
                <w:rFonts w:ascii="Bookman Old Style" w:eastAsia="Times New Roman" w:hAnsi="Bookman Old Style"/>
                <w:sz w:val="24"/>
                <w:szCs w:val="24"/>
                <w:lang w:val="id-ID"/>
              </w:rPr>
            </w:pPr>
          </w:p>
        </w:tc>
      </w:tr>
      <w:tr w:rsidR="006E00E3" w:rsidRPr="00771882" w14:paraId="76F45572" w14:textId="77777777" w:rsidTr="00AB5C54">
        <w:tc>
          <w:tcPr>
            <w:tcW w:w="1809" w:type="dxa"/>
          </w:tcPr>
          <w:p w14:paraId="62672C35" w14:textId="77777777" w:rsidR="006E00E3" w:rsidRPr="006619D0" w:rsidRDefault="006E00E3" w:rsidP="000309DA">
            <w:pPr>
              <w:spacing w:after="0" w:line="240" w:lineRule="auto"/>
              <w:contextualSpacing/>
              <w:rPr>
                <w:rFonts w:ascii="Bookman Old Style" w:eastAsia="Times New Roman" w:hAnsi="Bookman Old Style"/>
                <w:sz w:val="24"/>
                <w:szCs w:val="24"/>
                <w:lang w:val="id-ID"/>
              </w:rPr>
            </w:pPr>
            <w:r>
              <w:rPr>
                <w:rFonts w:ascii="Bookman Old Style" w:eastAsia="Times New Roman" w:hAnsi="Bookman Old Style"/>
                <w:sz w:val="24"/>
                <w:szCs w:val="24"/>
                <w:lang w:val="id-ID"/>
              </w:rPr>
              <w:lastRenderedPageBreak/>
              <w:t>KEEMPAT</w:t>
            </w:r>
          </w:p>
        </w:tc>
        <w:tc>
          <w:tcPr>
            <w:tcW w:w="284" w:type="dxa"/>
          </w:tcPr>
          <w:p w14:paraId="2B17E704" w14:textId="77777777" w:rsidR="006E00E3" w:rsidRPr="00771882" w:rsidRDefault="006E00E3" w:rsidP="00BD0071">
            <w:pPr>
              <w:spacing w:after="0" w:line="240" w:lineRule="auto"/>
              <w:contextualSpacing/>
              <w:rPr>
                <w:rFonts w:ascii="Bookman Old Style" w:eastAsia="Times New Roman" w:hAnsi="Bookman Old Style"/>
                <w:sz w:val="24"/>
                <w:szCs w:val="24"/>
                <w:lang w:val="fi-FI"/>
              </w:rPr>
            </w:pPr>
            <w:r w:rsidRPr="00771882">
              <w:rPr>
                <w:rFonts w:ascii="Bookman Old Style" w:eastAsia="Times New Roman" w:hAnsi="Bookman Old Style"/>
                <w:sz w:val="24"/>
                <w:szCs w:val="24"/>
                <w:lang w:val="fi-FI"/>
              </w:rPr>
              <w:t>:</w:t>
            </w:r>
          </w:p>
        </w:tc>
        <w:tc>
          <w:tcPr>
            <w:tcW w:w="7528" w:type="dxa"/>
            <w:vAlign w:val="center"/>
          </w:tcPr>
          <w:p w14:paraId="4F063E4C" w14:textId="77777777" w:rsidR="006E00E3" w:rsidRDefault="006E00E3" w:rsidP="00E47385">
            <w:pPr>
              <w:spacing w:after="0"/>
              <w:jc w:val="both"/>
              <w:rPr>
                <w:rFonts w:ascii="Bookman Old Style" w:eastAsia="Times New Roman" w:hAnsi="Bookman Old Style"/>
                <w:sz w:val="24"/>
                <w:szCs w:val="24"/>
                <w:lang w:val="id-ID"/>
              </w:rPr>
            </w:pPr>
            <w:r w:rsidRPr="006619D0">
              <w:rPr>
                <w:rFonts w:ascii="Bookman Old Style" w:eastAsia="Times New Roman" w:hAnsi="Bookman Old Style"/>
                <w:sz w:val="24"/>
                <w:szCs w:val="24"/>
              </w:rPr>
              <w:t>Segala biaya yang timbul akibat ditetapkannya Keputusan ini dibebankan pada Angga</w:t>
            </w:r>
            <w:r w:rsidR="005F4961">
              <w:rPr>
                <w:rFonts w:ascii="Bookman Old Style" w:eastAsia="Times New Roman" w:hAnsi="Bookman Old Style"/>
                <w:sz w:val="24"/>
                <w:szCs w:val="24"/>
              </w:rPr>
              <w:t>ran Pendapatan dan Belanja Desa</w:t>
            </w:r>
            <w:r w:rsidR="005F4961">
              <w:rPr>
                <w:rFonts w:ascii="Bookman Old Style" w:eastAsia="Times New Roman" w:hAnsi="Bookman Old Style"/>
                <w:sz w:val="24"/>
                <w:szCs w:val="24"/>
                <w:lang w:val="id-ID"/>
              </w:rPr>
              <w:t xml:space="preserve"> </w:t>
            </w:r>
            <w:r w:rsidRPr="006619D0">
              <w:rPr>
                <w:rFonts w:ascii="Bookman Old Style" w:eastAsia="Times New Roman" w:hAnsi="Bookman Old Style"/>
                <w:sz w:val="24"/>
                <w:szCs w:val="24"/>
              </w:rPr>
              <w:t>dan sumber pendanaan lain yang tidak mengikat, dengan berpedoman pada ketentuan peraturan p</w:t>
            </w:r>
            <w:r>
              <w:rPr>
                <w:rFonts w:ascii="Bookman Old Style" w:eastAsia="Times New Roman" w:hAnsi="Bookman Old Style"/>
                <w:sz w:val="24"/>
                <w:szCs w:val="24"/>
              </w:rPr>
              <w:t>erundang-undangan yang berlaku.</w:t>
            </w:r>
          </w:p>
          <w:p w14:paraId="3D90CC24" w14:textId="77777777" w:rsidR="006E00E3" w:rsidRPr="006619D0" w:rsidRDefault="006E00E3" w:rsidP="00E47385">
            <w:pPr>
              <w:spacing w:after="0"/>
              <w:rPr>
                <w:rFonts w:ascii="Bookman Old Style" w:eastAsia="Times New Roman" w:hAnsi="Bookman Old Style"/>
                <w:sz w:val="24"/>
                <w:szCs w:val="24"/>
                <w:lang w:val="id-ID"/>
              </w:rPr>
            </w:pPr>
          </w:p>
        </w:tc>
      </w:tr>
      <w:tr w:rsidR="006E00E3" w:rsidRPr="00771882" w14:paraId="73B01581" w14:textId="77777777" w:rsidTr="00AB5C54">
        <w:tc>
          <w:tcPr>
            <w:tcW w:w="1809" w:type="dxa"/>
          </w:tcPr>
          <w:p w14:paraId="167EE47D" w14:textId="77777777" w:rsidR="006E00E3" w:rsidRPr="006619D0" w:rsidRDefault="006E00E3" w:rsidP="000309DA">
            <w:pPr>
              <w:spacing w:after="0" w:line="240" w:lineRule="auto"/>
              <w:contextualSpacing/>
              <w:rPr>
                <w:rFonts w:ascii="Bookman Old Style" w:eastAsia="Times New Roman" w:hAnsi="Bookman Old Style"/>
                <w:sz w:val="24"/>
                <w:szCs w:val="24"/>
                <w:lang w:val="id-ID"/>
              </w:rPr>
            </w:pPr>
            <w:r>
              <w:rPr>
                <w:rFonts w:ascii="Bookman Old Style" w:eastAsia="Times New Roman" w:hAnsi="Bookman Old Style"/>
                <w:sz w:val="24"/>
                <w:szCs w:val="24"/>
                <w:lang w:val="id-ID"/>
              </w:rPr>
              <w:t>KELIMA</w:t>
            </w:r>
          </w:p>
        </w:tc>
        <w:tc>
          <w:tcPr>
            <w:tcW w:w="284" w:type="dxa"/>
          </w:tcPr>
          <w:p w14:paraId="1D103C72" w14:textId="77777777" w:rsidR="006E00E3" w:rsidRPr="00771882" w:rsidRDefault="006E00E3" w:rsidP="00BD0071">
            <w:pPr>
              <w:spacing w:after="0" w:line="240" w:lineRule="auto"/>
              <w:contextualSpacing/>
              <w:rPr>
                <w:rFonts w:ascii="Bookman Old Style" w:eastAsia="Times New Roman" w:hAnsi="Bookman Old Style"/>
                <w:sz w:val="24"/>
                <w:szCs w:val="24"/>
                <w:lang w:val="fi-FI"/>
              </w:rPr>
            </w:pPr>
            <w:r w:rsidRPr="00771882">
              <w:rPr>
                <w:rFonts w:ascii="Bookman Old Style" w:eastAsia="Times New Roman" w:hAnsi="Bookman Old Style"/>
                <w:sz w:val="24"/>
                <w:szCs w:val="24"/>
                <w:lang w:val="fi-FI"/>
              </w:rPr>
              <w:t>:</w:t>
            </w:r>
          </w:p>
        </w:tc>
        <w:tc>
          <w:tcPr>
            <w:tcW w:w="7528" w:type="dxa"/>
            <w:vAlign w:val="center"/>
          </w:tcPr>
          <w:p w14:paraId="12EB9B43" w14:textId="384BE180" w:rsidR="006E00E3" w:rsidRPr="00771882" w:rsidRDefault="006E00E3" w:rsidP="00C1427C">
            <w:pPr>
              <w:spacing w:after="0" w:line="240" w:lineRule="auto"/>
              <w:contextualSpacing/>
              <w:jc w:val="both"/>
              <w:rPr>
                <w:rFonts w:ascii="Bookman Old Style" w:eastAsia="Times New Roman" w:hAnsi="Bookman Old Style"/>
                <w:sz w:val="24"/>
                <w:szCs w:val="24"/>
              </w:rPr>
            </w:pPr>
            <w:r w:rsidRPr="006619D0">
              <w:rPr>
                <w:rFonts w:ascii="Bookman Old Style" w:eastAsia="Times New Roman" w:hAnsi="Bookman Old Style"/>
                <w:sz w:val="24"/>
                <w:szCs w:val="24"/>
              </w:rPr>
              <w:t xml:space="preserve">Keputusan ini berlaku sejak tanggal ditetapkan dan berakhir pada tanggal </w:t>
            </w:r>
            <w:r w:rsidR="00FC3334">
              <w:rPr>
                <w:rFonts w:ascii="Bookman Old Style" w:eastAsia="Times New Roman" w:hAnsi="Bookman Old Style"/>
                <w:sz w:val="24"/>
                <w:szCs w:val="24"/>
              </w:rPr>
              <w:t>25 Pebruari</w:t>
            </w:r>
            <w:r w:rsidRPr="006619D0">
              <w:rPr>
                <w:rFonts w:ascii="Bookman Old Style" w:eastAsia="Times New Roman" w:hAnsi="Bookman Old Style"/>
                <w:sz w:val="24"/>
                <w:szCs w:val="24"/>
              </w:rPr>
              <w:t xml:space="preserve"> 20</w:t>
            </w:r>
            <w:r w:rsidR="00FC3334">
              <w:rPr>
                <w:rFonts w:ascii="Bookman Old Style" w:eastAsia="Times New Roman" w:hAnsi="Bookman Old Style"/>
                <w:sz w:val="24"/>
                <w:szCs w:val="24"/>
              </w:rPr>
              <w:t>25</w:t>
            </w:r>
            <w:r w:rsidRPr="006619D0">
              <w:rPr>
                <w:rFonts w:ascii="Bookman Old Style" w:eastAsia="Times New Roman" w:hAnsi="Bookman Old Style"/>
                <w:sz w:val="24"/>
                <w:szCs w:val="24"/>
              </w:rPr>
              <w:t>, dengan ketentuan apabila terdapat kekeliruan didalamnya akan diadakan perbaikan sebagaimana mestinya.</w:t>
            </w:r>
          </w:p>
        </w:tc>
      </w:tr>
    </w:tbl>
    <w:p w14:paraId="4535F099" w14:textId="77777777" w:rsidR="003D01FE" w:rsidRDefault="003D01FE" w:rsidP="000309DA">
      <w:pPr>
        <w:tabs>
          <w:tab w:val="left" w:pos="6946"/>
        </w:tabs>
        <w:spacing w:after="0" w:line="240" w:lineRule="auto"/>
        <w:contextualSpacing/>
        <w:rPr>
          <w:rFonts w:ascii="Bookman Old Style" w:hAnsi="Bookman Old Style"/>
          <w:sz w:val="24"/>
          <w:szCs w:val="24"/>
          <w:lang w:val="id-ID"/>
        </w:rPr>
      </w:pPr>
    </w:p>
    <w:p w14:paraId="415BE570" w14:textId="77777777" w:rsidR="0086223E" w:rsidRDefault="0086223E" w:rsidP="000309DA">
      <w:pPr>
        <w:tabs>
          <w:tab w:val="left" w:pos="6946"/>
        </w:tabs>
        <w:spacing w:after="0" w:line="240" w:lineRule="auto"/>
        <w:contextualSpacing/>
        <w:rPr>
          <w:rFonts w:ascii="Bookman Old Style" w:hAnsi="Bookman Old Style"/>
          <w:sz w:val="24"/>
          <w:szCs w:val="24"/>
          <w:lang w:val="id-ID"/>
        </w:rPr>
      </w:pPr>
    </w:p>
    <w:p w14:paraId="7D7DDAF1" w14:textId="77777777" w:rsidR="0086223E" w:rsidRPr="0086223E" w:rsidRDefault="0086223E" w:rsidP="000309DA">
      <w:pPr>
        <w:tabs>
          <w:tab w:val="left" w:pos="6946"/>
        </w:tabs>
        <w:spacing w:after="0" w:line="240" w:lineRule="auto"/>
        <w:contextualSpacing/>
        <w:rPr>
          <w:rFonts w:ascii="Bookman Old Style" w:hAnsi="Bookman Old Style"/>
          <w:sz w:val="24"/>
          <w:szCs w:val="24"/>
          <w:lang w:val="id-ID"/>
        </w:rPr>
      </w:pPr>
    </w:p>
    <w:p w14:paraId="604546E9" w14:textId="41276219" w:rsidR="00484E6C" w:rsidRPr="00771882" w:rsidRDefault="00484E6C" w:rsidP="00484E6C">
      <w:pPr>
        <w:tabs>
          <w:tab w:val="left" w:pos="6663"/>
          <w:tab w:val="left" w:pos="6804"/>
        </w:tabs>
        <w:spacing w:after="0" w:line="240" w:lineRule="auto"/>
        <w:ind w:left="4820"/>
        <w:rPr>
          <w:rFonts w:ascii="Bookman Old Style" w:hAnsi="Bookman Old Style"/>
          <w:sz w:val="24"/>
          <w:szCs w:val="24"/>
          <w:lang w:val="es-ES"/>
        </w:rPr>
      </w:pPr>
      <w:r w:rsidRPr="00771882">
        <w:rPr>
          <w:rFonts w:ascii="Bookman Old Style" w:hAnsi="Bookman Old Style"/>
          <w:sz w:val="24"/>
          <w:szCs w:val="24"/>
          <w:lang w:val="es-ES"/>
        </w:rPr>
        <w:t>Di tetapkan</w:t>
      </w:r>
      <w:r w:rsidRPr="00771882">
        <w:rPr>
          <w:rFonts w:ascii="Bookman Old Style" w:hAnsi="Bookman Old Style"/>
          <w:sz w:val="24"/>
          <w:szCs w:val="24"/>
        </w:rPr>
        <w:t xml:space="preserve"> di</w:t>
      </w:r>
      <w:r w:rsidRPr="00771882">
        <w:rPr>
          <w:rFonts w:ascii="Bookman Old Style" w:hAnsi="Bookman Old Style"/>
          <w:sz w:val="24"/>
          <w:szCs w:val="24"/>
        </w:rPr>
        <w:tab/>
      </w:r>
      <w:r w:rsidRPr="00771882">
        <w:rPr>
          <w:rFonts w:ascii="Bookman Old Style" w:hAnsi="Bookman Old Style"/>
          <w:sz w:val="24"/>
          <w:szCs w:val="24"/>
          <w:lang w:val="es-ES"/>
        </w:rPr>
        <w:t>:</w:t>
      </w:r>
      <w:r w:rsidRPr="00771882">
        <w:rPr>
          <w:rFonts w:ascii="Bookman Old Style" w:hAnsi="Bookman Old Style"/>
          <w:sz w:val="24"/>
          <w:szCs w:val="24"/>
        </w:rPr>
        <w:tab/>
      </w:r>
      <w:r w:rsidRPr="00771882">
        <w:rPr>
          <w:rFonts w:ascii="Bookman Old Style" w:hAnsi="Bookman Old Style"/>
          <w:sz w:val="24"/>
          <w:szCs w:val="24"/>
          <w:lang w:val="es-ES"/>
        </w:rPr>
        <w:t xml:space="preserve">Desa </w:t>
      </w:r>
      <w:r w:rsidR="00FC3334">
        <w:rPr>
          <w:rFonts w:ascii="Bookman Old Style" w:hAnsi="Bookman Old Style"/>
          <w:sz w:val="24"/>
          <w:szCs w:val="24"/>
          <w:lang w:val="es-ES"/>
        </w:rPr>
        <w:t>Kamulyan</w:t>
      </w:r>
    </w:p>
    <w:p w14:paraId="5CBE401E" w14:textId="30F5339D" w:rsidR="00484E6C" w:rsidRPr="00771882" w:rsidRDefault="00484E6C" w:rsidP="00484E6C">
      <w:pPr>
        <w:tabs>
          <w:tab w:val="left" w:pos="6663"/>
          <w:tab w:val="left" w:pos="6804"/>
        </w:tabs>
        <w:spacing w:after="0" w:line="240" w:lineRule="auto"/>
        <w:ind w:left="4820"/>
        <w:rPr>
          <w:rFonts w:ascii="Bookman Old Style" w:hAnsi="Bookman Old Style"/>
          <w:sz w:val="24"/>
          <w:szCs w:val="24"/>
          <w:lang w:val="en-CA"/>
        </w:rPr>
      </w:pPr>
      <w:r w:rsidRPr="00771882">
        <w:rPr>
          <w:rFonts w:ascii="Bookman Old Style" w:hAnsi="Bookman Old Style"/>
          <w:sz w:val="24"/>
          <w:szCs w:val="24"/>
          <w:lang w:val="es-ES"/>
        </w:rPr>
        <w:t>Tanggal</w:t>
      </w:r>
      <w:r w:rsidRPr="00771882">
        <w:rPr>
          <w:rFonts w:ascii="Bookman Old Style" w:hAnsi="Bookman Old Style"/>
          <w:sz w:val="24"/>
          <w:szCs w:val="24"/>
          <w:lang w:val="es-ES"/>
        </w:rPr>
        <w:tab/>
        <w:t>:</w:t>
      </w:r>
      <w:r w:rsidR="00FC3334">
        <w:rPr>
          <w:rFonts w:ascii="Bookman Old Style" w:hAnsi="Bookman Old Style"/>
          <w:sz w:val="24"/>
          <w:szCs w:val="24"/>
        </w:rPr>
        <w:t xml:space="preserve"> 25 Pebruari 2025</w:t>
      </w:r>
    </w:p>
    <w:p w14:paraId="09AEB92F" w14:textId="33A3C1B1" w:rsidR="00484E6C" w:rsidRPr="00771882" w:rsidRDefault="00484E6C" w:rsidP="00484E6C">
      <w:pPr>
        <w:spacing w:after="0" w:line="240" w:lineRule="auto"/>
        <w:ind w:left="4820"/>
        <w:rPr>
          <w:rFonts w:ascii="Bookman Old Style" w:hAnsi="Bookman Old Style"/>
          <w:sz w:val="24"/>
          <w:szCs w:val="24"/>
          <w:lang w:val="id-ID"/>
        </w:rPr>
      </w:pPr>
      <w:r w:rsidRPr="00771882">
        <w:rPr>
          <w:rFonts w:ascii="Bookman Old Style" w:hAnsi="Bookman Old Style"/>
          <w:sz w:val="24"/>
          <w:szCs w:val="24"/>
        </w:rPr>
        <w:t xml:space="preserve">KEPALA DESA </w:t>
      </w:r>
      <w:r w:rsidR="00FC3334">
        <w:rPr>
          <w:rFonts w:ascii="Bookman Old Style" w:hAnsi="Bookman Old Style"/>
          <w:sz w:val="24"/>
          <w:szCs w:val="24"/>
        </w:rPr>
        <w:t>KAMULYAN</w:t>
      </w:r>
    </w:p>
    <w:p w14:paraId="0F030456" w14:textId="77777777" w:rsidR="00484E6C" w:rsidRPr="00771882" w:rsidRDefault="00484E6C" w:rsidP="00484E6C">
      <w:pPr>
        <w:spacing w:after="0" w:line="240" w:lineRule="auto"/>
        <w:ind w:left="4820"/>
        <w:rPr>
          <w:rFonts w:ascii="Bookman Old Style" w:hAnsi="Bookman Old Style"/>
          <w:sz w:val="24"/>
          <w:szCs w:val="24"/>
        </w:rPr>
      </w:pPr>
    </w:p>
    <w:p w14:paraId="01CA1CEE" w14:textId="77777777" w:rsidR="00484E6C" w:rsidRDefault="00484E6C" w:rsidP="00484E6C">
      <w:pPr>
        <w:spacing w:after="0" w:line="240" w:lineRule="auto"/>
        <w:ind w:left="4820"/>
        <w:rPr>
          <w:rFonts w:ascii="Bookman Old Style" w:hAnsi="Bookman Old Style"/>
          <w:sz w:val="24"/>
          <w:szCs w:val="24"/>
          <w:lang w:val="id-ID"/>
        </w:rPr>
      </w:pPr>
    </w:p>
    <w:p w14:paraId="41C48717" w14:textId="77777777" w:rsidR="006E00E3" w:rsidRPr="006E00E3" w:rsidRDefault="006E00E3" w:rsidP="00484E6C">
      <w:pPr>
        <w:spacing w:after="0" w:line="240" w:lineRule="auto"/>
        <w:ind w:left="4820"/>
        <w:rPr>
          <w:rFonts w:ascii="Bookman Old Style" w:hAnsi="Bookman Old Style"/>
          <w:sz w:val="24"/>
          <w:szCs w:val="24"/>
          <w:lang w:val="id-ID"/>
        </w:rPr>
      </w:pPr>
    </w:p>
    <w:p w14:paraId="2B7F52C7" w14:textId="77777777" w:rsidR="00484E6C" w:rsidRPr="00771882" w:rsidRDefault="00484E6C" w:rsidP="00484E6C">
      <w:pPr>
        <w:spacing w:after="0" w:line="240" w:lineRule="auto"/>
        <w:ind w:left="4820"/>
        <w:rPr>
          <w:rFonts w:ascii="Bookman Old Style" w:hAnsi="Bookman Old Style"/>
          <w:sz w:val="24"/>
          <w:szCs w:val="24"/>
        </w:rPr>
      </w:pPr>
    </w:p>
    <w:p w14:paraId="4E976978" w14:textId="7D2A782C" w:rsidR="00342B9F" w:rsidRPr="00771882" w:rsidRDefault="00FC3334" w:rsidP="00484E6C">
      <w:pPr>
        <w:spacing w:after="0" w:line="240" w:lineRule="auto"/>
        <w:ind w:left="4820"/>
        <w:contextualSpacing/>
        <w:rPr>
          <w:rFonts w:ascii="Bookman Old Style" w:eastAsia="MS Mincho" w:hAnsi="Bookman Old Style" w:cs="Tahoma"/>
          <w:sz w:val="24"/>
          <w:szCs w:val="24"/>
          <w:lang w:val="en-CA"/>
        </w:rPr>
      </w:pPr>
      <w:r>
        <w:rPr>
          <w:rFonts w:ascii="Bookman Old Style" w:hAnsi="Bookman Old Style"/>
          <w:sz w:val="24"/>
          <w:szCs w:val="24"/>
        </w:rPr>
        <w:t>JAJANG JASMARA</w:t>
      </w:r>
    </w:p>
    <w:p w14:paraId="21B5FDE2" w14:textId="77777777" w:rsidR="00FD064B" w:rsidRDefault="00FD064B" w:rsidP="000309DA">
      <w:pPr>
        <w:tabs>
          <w:tab w:val="left" w:pos="1276"/>
        </w:tabs>
        <w:spacing w:after="0" w:line="240" w:lineRule="auto"/>
        <w:ind w:left="1276" w:right="3060" w:hanging="1276"/>
        <w:contextualSpacing/>
        <w:jc w:val="both"/>
        <w:rPr>
          <w:rFonts w:ascii="Bookman Old Style" w:hAnsi="Bookman Old Style" w:cs="Tahoma"/>
          <w:sz w:val="24"/>
          <w:szCs w:val="24"/>
          <w:lang w:val="id-ID"/>
        </w:rPr>
      </w:pPr>
    </w:p>
    <w:p w14:paraId="5DD9800C" w14:textId="77777777" w:rsidR="006E00E3" w:rsidRDefault="006E00E3" w:rsidP="000309DA">
      <w:pPr>
        <w:tabs>
          <w:tab w:val="left" w:pos="1276"/>
        </w:tabs>
        <w:spacing w:after="0" w:line="240" w:lineRule="auto"/>
        <w:ind w:left="1276" w:right="3060" w:hanging="1276"/>
        <w:contextualSpacing/>
        <w:jc w:val="both"/>
        <w:rPr>
          <w:rFonts w:ascii="Bookman Old Style" w:hAnsi="Bookman Old Style" w:cs="Tahoma"/>
          <w:sz w:val="24"/>
          <w:szCs w:val="24"/>
          <w:lang w:val="id-ID"/>
        </w:rPr>
      </w:pPr>
    </w:p>
    <w:p w14:paraId="7C1227FE" w14:textId="77777777" w:rsidR="000A66FF" w:rsidRDefault="000A66FF" w:rsidP="000309DA">
      <w:pPr>
        <w:tabs>
          <w:tab w:val="left" w:pos="1276"/>
        </w:tabs>
        <w:spacing w:after="0" w:line="240" w:lineRule="auto"/>
        <w:ind w:left="1276" w:right="3060" w:hanging="1276"/>
        <w:contextualSpacing/>
        <w:jc w:val="both"/>
        <w:rPr>
          <w:rFonts w:ascii="Bookman Old Style" w:hAnsi="Bookman Old Style" w:cs="Tahoma"/>
          <w:sz w:val="24"/>
          <w:szCs w:val="24"/>
          <w:lang w:val="id-ID"/>
        </w:rPr>
      </w:pPr>
    </w:p>
    <w:p w14:paraId="5F954118" w14:textId="77777777" w:rsidR="000A66FF" w:rsidRDefault="000A66FF" w:rsidP="000309DA">
      <w:pPr>
        <w:tabs>
          <w:tab w:val="left" w:pos="1276"/>
        </w:tabs>
        <w:spacing w:after="0" w:line="240" w:lineRule="auto"/>
        <w:ind w:left="1276" w:right="3060" w:hanging="1276"/>
        <w:contextualSpacing/>
        <w:jc w:val="both"/>
        <w:rPr>
          <w:rFonts w:ascii="Bookman Old Style" w:hAnsi="Bookman Old Style" w:cs="Tahoma"/>
          <w:sz w:val="24"/>
          <w:szCs w:val="24"/>
          <w:lang w:val="id-ID"/>
        </w:rPr>
      </w:pPr>
    </w:p>
    <w:p w14:paraId="7BEF1F70" w14:textId="77777777" w:rsidR="000A66FF" w:rsidRPr="006E00E3" w:rsidRDefault="000A66FF" w:rsidP="000309DA">
      <w:pPr>
        <w:tabs>
          <w:tab w:val="left" w:pos="1276"/>
        </w:tabs>
        <w:spacing w:after="0" w:line="240" w:lineRule="auto"/>
        <w:ind w:left="1276" w:right="3060" w:hanging="1276"/>
        <w:contextualSpacing/>
        <w:jc w:val="both"/>
        <w:rPr>
          <w:rFonts w:ascii="Bookman Old Style" w:hAnsi="Bookman Old Style" w:cs="Tahoma"/>
          <w:sz w:val="24"/>
          <w:szCs w:val="24"/>
          <w:lang w:val="id-ID"/>
        </w:rPr>
      </w:pPr>
    </w:p>
    <w:p w14:paraId="1F961735" w14:textId="77777777" w:rsidR="00FD064B" w:rsidRPr="00771882" w:rsidRDefault="00FD064B" w:rsidP="000309DA">
      <w:pPr>
        <w:tabs>
          <w:tab w:val="left" w:pos="1276"/>
        </w:tabs>
        <w:spacing w:after="0" w:line="240" w:lineRule="auto"/>
        <w:ind w:left="1276" w:right="3060" w:hanging="1276"/>
        <w:contextualSpacing/>
        <w:jc w:val="both"/>
        <w:rPr>
          <w:rFonts w:ascii="Bookman Old Style" w:hAnsi="Bookman Old Style" w:cs="Tahoma"/>
          <w:sz w:val="24"/>
          <w:szCs w:val="24"/>
        </w:rPr>
      </w:pPr>
      <w:r w:rsidRPr="00771882">
        <w:rPr>
          <w:rFonts w:ascii="Bookman Old Style" w:hAnsi="Bookman Old Style" w:cs="Tahoma"/>
          <w:sz w:val="24"/>
          <w:szCs w:val="24"/>
        </w:rPr>
        <w:t xml:space="preserve">SALINAN </w:t>
      </w:r>
      <w:r w:rsidRPr="00771882">
        <w:rPr>
          <w:rFonts w:ascii="Bookman Old Style" w:hAnsi="Bookman Old Style" w:cs="Tahoma"/>
          <w:sz w:val="24"/>
          <w:szCs w:val="24"/>
        </w:rPr>
        <w:tab/>
        <w:t>Keputusan ini disampaikan kepada Yth.:</w:t>
      </w:r>
    </w:p>
    <w:p w14:paraId="5C05081F" w14:textId="304C672F" w:rsidR="00A75F24" w:rsidRPr="00771882" w:rsidRDefault="00A75F24" w:rsidP="00A75F24">
      <w:pPr>
        <w:spacing w:after="0" w:line="240" w:lineRule="auto"/>
        <w:ind w:left="1701" w:right="51" w:hanging="425"/>
        <w:contextualSpacing/>
        <w:jc w:val="both"/>
        <w:rPr>
          <w:rFonts w:ascii="Bookman Old Style" w:hAnsi="Bookman Old Style" w:cs="Tahoma"/>
          <w:sz w:val="24"/>
          <w:szCs w:val="24"/>
        </w:rPr>
      </w:pPr>
      <w:r w:rsidRPr="00771882">
        <w:rPr>
          <w:rFonts w:ascii="Bookman Old Style" w:hAnsi="Bookman Old Style" w:cs="Tahoma"/>
          <w:sz w:val="24"/>
          <w:szCs w:val="24"/>
        </w:rPr>
        <w:t xml:space="preserve">Sdr. Bupati </w:t>
      </w:r>
      <w:r w:rsidR="00534815">
        <w:rPr>
          <w:rFonts w:ascii="Bookman Old Style" w:hAnsi="Bookman Old Style" w:cs="Tahoma"/>
          <w:sz w:val="24"/>
          <w:szCs w:val="24"/>
        </w:rPr>
        <w:t>Tasikmalaya</w:t>
      </w:r>
      <w:r w:rsidRPr="00771882">
        <w:rPr>
          <w:rFonts w:ascii="Bookman Old Style" w:hAnsi="Bookman Old Style" w:cs="Tahoma"/>
          <w:sz w:val="24"/>
          <w:szCs w:val="24"/>
        </w:rPr>
        <w:t>;</w:t>
      </w:r>
    </w:p>
    <w:p w14:paraId="48156C1F" w14:textId="0F7AF604" w:rsidR="00A75F24" w:rsidRPr="00771882" w:rsidRDefault="00A75F24" w:rsidP="00A75F24">
      <w:pPr>
        <w:spacing w:after="0" w:line="240" w:lineRule="auto"/>
        <w:ind w:left="1701" w:right="51" w:hanging="425"/>
        <w:contextualSpacing/>
        <w:jc w:val="both"/>
        <w:rPr>
          <w:rFonts w:ascii="Bookman Old Style" w:hAnsi="Bookman Old Style" w:cs="Tahoma"/>
          <w:sz w:val="24"/>
          <w:szCs w:val="24"/>
        </w:rPr>
      </w:pPr>
      <w:r w:rsidRPr="00771882">
        <w:rPr>
          <w:rFonts w:ascii="Bookman Old Style" w:hAnsi="Bookman Old Style" w:cs="Tahoma"/>
          <w:sz w:val="24"/>
          <w:szCs w:val="24"/>
        </w:rPr>
        <w:t xml:space="preserve">Sdr. Kepala Inspektur Inspektorat Kabupaten </w:t>
      </w:r>
      <w:r w:rsidR="00534815">
        <w:rPr>
          <w:rFonts w:ascii="Bookman Old Style" w:hAnsi="Bookman Old Style" w:cs="Tahoma"/>
          <w:sz w:val="24"/>
          <w:szCs w:val="24"/>
        </w:rPr>
        <w:t>Tasikmalaya</w:t>
      </w:r>
      <w:r w:rsidRPr="00771882">
        <w:rPr>
          <w:rFonts w:ascii="Bookman Old Style" w:hAnsi="Bookman Old Style" w:cs="Tahoma"/>
          <w:sz w:val="24"/>
          <w:szCs w:val="24"/>
        </w:rPr>
        <w:t>;</w:t>
      </w:r>
    </w:p>
    <w:p w14:paraId="78E1B973" w14:textId="6090487A" w:rsidR="00A75F24" w:rsidRPr="00771882" w:rsidRDefault="00A75F24" w:rsidP="006E00E3">
      <w:pPr>
        <w:spacing w:after="0" w:line="240" w:lineRule="auto"/>
        <w:ind w:left="1701" w:right="51" w:hanging="425"/>
        <w:contextualSpacing/>
        <w:jc w:val="both"/>
        <w:rPr>
          <w:rFonts w:ascii="Bookman Old Style" w:hAnsi="Bookman Old Style" w:cs="Tahoma"/>
          <w:sz w:val="24"/>
          <w:szCs w:val="24"/>
        </w:rPr>
      </w:pPr>
      <w:r w:rsidRPr="00771882">
        <w:rPr>
          <w:rFonts w:ascii="Bookman Old Style" w:hAnsi="Bookman Old Style" w:cs="Tahoma"/>
          <w:sz w:val="24"/>
          <w:szCs w:val="24"/>
        </w:rPr>
        <w:t xml:space="preserve">Sdr. Kepala DPMD Kabupaten </w:t>
      </w:r>
      <w:r w:rsidR="00534815">
        <w:rPr>
          <w:rFonts w:ascii="Bookman Old Style" w:hAnsi="Bookman Old Style" w:cs="Tahoma"/>
          <w:sz w:val="24"/>
          <w:szCs w:val="24"/>
        </w:rPr>
        <w:t>Tasikmalaya</w:t>
      </w:r>
      <w:r w:rsidRPr="00771882">
        <w:rPr>
          <w:rFonts w:ascii="Bookman Old Style" w:hAnsi="Bookman Old Style" w:cs="Tahoma"/>
          <w:sz w:val="24"/>
          <w:szCs w:val="24"/>
        </w:rPr>
        <w:t>;</w:t>
      </w:r>
    </w:p>
    <w:p w14:paraId="069468F7" w14:textId="46CA7FF5" w:rsidR="00A75F24" w:rsidRPr="00771882" w:rsidRDefault="00CC2C22" w:rsidP="00A75F24">
      <w:pPr>
        <w:spacing w:after="0" w:line="240" w:lineRule="auto"/>
        <w:ind w:left="1701" w:right="51" w:hanging="425"/>
        <w:contextualSpacing/>
        <w:jc w:val="both"/>
        <w:rPr>
          <w:rFonts w:ascii="Bookman Old Style" w:hAnsi="Bookman Old Style" w:cs="Tahoma"/>
          <w:sz w:val="24"/>
          <w:szCs w:val="24"/>
        </w:rPr>
      </w:pPr>
      <w:r w:rsidRPr="00771882">
        <w:rPr>
          <w:rFonts w:ascii="Bookman Old Style" w:hAnsi="Bookman Old Style" w:cs="Tahoma"/>
          <w:sz w:val="24"/>
          <w:szCs w:val="24"/>
        </w:rPr>
        <w:t>Sdr.</w:t>
      </w:r>
      <w:r w:rsidR="00A75F24" w:rsidRPr="00771882">
        <w:rPr>
          <w:rFonts w:ascii="Bookman Old Style" w:hAnsi="Bookman Old Style" w:cs="Tahoma"/>
          <w:sz w:val="24"/>
          <w:szCs w:val="24"/>
        </w:rPr>
        <w:t xml:space="preserve"> Camat </w:t>
      </w:r>
      <w:r w:rsidR="00FC3334">
        <w:rPr>
          <w:rFonts w:ascii="Bookman Old Style" w:hAnsi="Bookman Old Style" w:cs="Tahoma"/>
          <w:sz w:val="24"/>
          <w:szCs w:val="24"/>
        </w:rPr>
        <w:t>Manonjaya</w:t>
      </w:r>
      <w:r w:rsidRPr="00771882">
        <w:rPr>
          <w:rFonts w:ascii="Bookman Old Style" w:hAnsi="Bookman Old Style" w:cs="Tahoma"/>
          <w:sz w:val="24"/>
          <w:szCs w:val="24"/>
        </w:rPr>
        <w:t>;</w:t>
      </w:r>
    </w:p>
    <w:p w14:paraId="068B8CB2" w14:textId="095D6E78" w:rsidR="00A75F24" w:rsidRPr="00771882" w:rsidRDefault="00CC2C22" w:rsidP="00A75F24">
      <w:pPr>
        <w:spacing w:after="0" w:line="240" w:lineRule="auto"/>
        <w:ind w:left="1701" w:right="51" w:hanging="425"/>
        <w:contextualSpacing/>
        <w:jc w:val="both"/>
        <w:rPr>
          <w:rFonts w:ascii="Bookman Old Style" w:hAnsi="Bookman Old Style" w:cs="Tahoma"/>
          <w:sz w:val="24"/>
          <w:szCs w:val="24"/>
        </w:rPr>
      </w:pPr>
      <w:r w:rsidRPr="00771882">
        <w:rPr>
          <w:rFonts w:ascii="Bookman Old Style" w:hAnsi="Bookman Old Style" w:cs="Tahoma"/>
          <w:sz w:val="24"/>
          <w:szCs w:val="24"/>
        </w:rPr>
        <w:t>Sdr.</w:t>
      </w:r>
      <w:r w:rsidR="00A75F24" w:rsidRPr="00771882">
        <w:rPr>
          <w:rFonts w:ascii="Bookman Old Style" w:hAnsi="Bookman Old Style" w:cs="Tahoma"/>
          <w:sz w:val="24"/>
          <w:szCs w:val="24"/>
        </w:rPr>
        <w:t xml:space="preserve"> Ketua Badan Permusyawaratan Desa</w:t>
      </w:r>
      <w:r w:rsidR="00FC3334">
        <w:rPr>
          <w:rFonts w:ascii="Bookman Old Style" w:hAnsi="Bookman Old Style" w:cs="Tahoma"/>
          <w:sz w:val="24"/>
          <w:szCs w:val="24"/>
        </w:rPr>
        <w:t xml:space="preserve"> Kamulyan;</w:t>
      </w:r>
    </w:p>
    <w:p w14:paraId="32A14EA6" w14:textId="77777777" w:rsidR="000309DA" w:rsidRPr="00771882" w:rsidRDefault="00CC2C22" w:rsidP="00A75F24">
      <w:pPr>
        <w:spacing w:after="0" w:line="240" w:lineRule="auto"/>
        <w:ind w:left="1701" w:right="51" w:hanging="425"/>
        <w:contextualSpacing/>
        <w:jc w:val="both"/>
        <w:rPr>
          <w:rFonts w:ascii="Bookman Old Style" w:hAnsi="Bookman Old Style" w:cs="Tahoma"/>
          <w:sz w:val="24"/>
          <w:szCs w:val="24"/>
        </w:rPr>
      </w:pPr>
      <w:r w:rsidRPr="00771882">
        <w:rPr>
          <w:rFonts w:ascii="Bookman Old Style" w:hAnsi="Bookman Old Style" w:cs="Tahoma"/>
          <w:sz w:val="24"/>
          <w:szCs w:val="24"/>
        </w:rPr>
        <w:t>Sdr.</w:t>
      </w:r>
      <w:r w:rsidR="00A75F24" w:rsidRPr="00771882">
        <w:rPr>
          <w:rFonts w:ascii="Bookman Old Style" w:hAnsi="Bookman Old Style" w:cs="Tahoma"/>
          <w:sz w:val="24"/>
          <w:szCs w:val="24"/>
        </w:rPr>
        <w:t xml:space="preserve"> Masing-masing yang bersangkutan.</w:t>
      </w:r>
      <w:r w:rsidR="000309DA" w:rsidRPr="00771882">
        <w:rPr>
          <w:rFonts w:ascii="Bookman Old Style" w:hAnsi="Bookman Old Style" w:cs="Tahoma"/>
          <w:sz w:val="24"/>
          <w:szCs w:val="24"/>
        </w:rPr>
        <w:br w:type="page"/>
      </w:r>
    </w:p>
    <w:p w14:paraId="715302CE" w14:textId="77777777" w:rsidR="000309DA" w:rsidRPr="00771882" w:rsidRDefault="000309DA" w:rsidP="000309DA">
      <w:pPr>
        <w:tabs>
          <w:tab w:val="left" w:pos="4111"/>
        </w:tabs>
        <w:spacing w:after="0" w:line="240" w:lineRule="auto"/>
        <w:ind w:left="5387" w:right="-232" w:hanging="2693"/>
        <w:contextualSpacing/>
        <w:jc w:val="both"/>
        <w:rPr>
          <w:rFonts w:ascii="Bookman Old Style" w:hAnsi="Bookman Old Style" w:cs="Tahoma"/>
          <w:sz w:val="24"/>
          <w:szCs w:val="24"/>
          <w:lang w:val="id-ID"/>
        </w:rPr>
        <w:sectPr w:rsidR="000309DA" w:rsidRPr="00771882" w:rsidSect="00F80B73">
          <w:type w:val="nextColumn"/>
          <w:pgSz w:w="12242" w:h="18711" w:code="10000"/>
          <w:pgMar w:top="1134" w:right="1134" w:bottom="1134" w:left="1701" w:header="709" w:footer="709" w:gutter="0"/>
          <w:cols w:space="708"/>
          <w:docGrid w:linePitch="360"/>
        </w:sectPr>
      </w:pPr>
    </w:p>
    <w:p w14:paraId="189F8423" w14:textId="7EE908AE" w:rsidR="00C73F5B" w:rsidRPr="00090E6D" w:rsidRDefault="00C73F5B" w:rsidP="00C73F5B">
      <w:pPr>
        <w:tabs>
          <w:tab w:val="left" w:pos="11057"/>
        </w:tabs>
        <w:spacing w:after="0" w:line="240" w:lineRule="auto"/>
        <w:ind w:left="11057" w:right="79" w:hanging="1418"/>
        <w:contextualSpacing/>
        <w:jc w:val="both"/>
        <w:rPr>
          <w:rFonts w:ascii="Bookman Old Style" w:hAnsi="Bookman Old Style" w:cs="Tahoma"/>
          <w:sz w:val="24"/>
          <w:szCs w:val="24"/>
          <w:lang w:val="id-ID"/>
        </w:rPr>
      </w:pPr>
      <w:r w:rsidRPr="00090E6D">
        <w:rPr>
          <w:rFonts w:ascii="Bookman Old Style" w:hAnsi="Bookman Old Style" w:cs="Tahoma"/>
          <w:sz w:val="24"/>
          <w:szCs w:val="24"/>
          <w:lang w:val="id-ID"/>
        </w:rPr>
        <w:lastRenderedPageBreak/>
        <w:t>LAMPIRAN</w:t>
      </w:r>
      <w:r w:rsidRPr="00090E6D">
        <w:rPr>
          <w:rFonts w:ascii="Bookman Old Style" w:hAnsi="Bookman Old Style" w:cs="Tahoma"/>
          <w:sz w:val="24"/>
          <w:szCs w:val="24"/>
          <w:lang w:val="en-CA"/>
        </w:rPr>
        <w:tab/>
      </w:r>
      <w:r w:rsidRPr="00090E6D">
        <w:rPr>
          <w:rFonts w:ascii="Bookman Old Style" w:hAnsi="Bookman Old Style"/>
          <w:sz w:val="24"/>
          <w:szCs w:val="24"/>
        </w:rPr>
        <w:t>Keputusan</w:t>
      </w:r>
      <w:r w:rsidRPr="00090E6D">
        <w:rPr>
          <w:rFonts w:ascii="Bookman Old Style" w:hAnsi="Bookman Old Style" w:cs="Tahoma"/>
          <w:sz w:val="24"/>
          <w:szCs w:val="24"/>
          <w:lang w:val="id-ID"/>
        </w:rPr>
        <w:t xml:space="preserve"> Kepala Desa </w:t>
      </w:r>
      <w:r w:rsidR="00FC3334">
        <w:rPr>
          <w:rFonts w:ascii="Bookman Old Style" w:hAnsi="Bookman Old Style" w:cs="Tahoma"/>
          <w:sz w:val="24"/>
          <w:szCs w:val="24"/>
          <w:lang w:val="id-ID"/>
        </w:rPr>
        <w:t>Kamulyan</w:t>
      </w:r>
    </w:p>
    <w:p w14:paraId="3A9CEA63" w14:textId="76AFCFEF" w:rsidR="00C73F5B" w:rsidRPr="00090E6D" w:rsidRDefault="00C73F5B" w:rsidP="00C73F5B">
      <w:pPr>
        <w:tabs>
          <w:tab w:val="left" w:pos="11057"/>
          <w:tab w:val="left" w:pos="12191"/>
          <w:tab w:val="left" w:pos="12333"/>
        </w:tabs>
        <w:spacing w:after="0" w:line="240" w:lineRule="auto"/>
        <w:ind w:left="12333" w:right="79" w:hanging="4253"/>
        <w:contextualSpacing/>
        <w:jc w:val="both"/>
        <w:rPr>
          <w:rFonts w:ascii="Bookman Old Style" w:hAnsi="Bookman Old Style"/>
          <w:sz w:val="24"/>
          <w:szCs w:val="24"/>
        </w:rPr>
      </w:pPr>
      <w:r w:rsidRPr="00090E6D">
        <w:rPr>
          <w:rFonts w:ascii="Bookman Old Style" w:hAnsi="Bookman Old Style"/>
          <w:sz w:val="24"/>
          <w:szCs w:val="24"/>
        </w:rPr>
        <w:tab/>
        <w:t>Tanggal</w:t>
      </w:r>
      <w:r w:rsidRPr="00090E6D">
        <w:rPr>
          <w:rFonts w:ascii="Bookman Old Style" w:hAnsi="Bookman Old Style"/>
          <w:sz w:val="24"/>
          <w:szCs w:val="24"/>
        </w:rPr>
        <w:tab/>
        <w:t>:</w:t>
      </w:r>
      <w:r w:rsidRPr="00090E6D">
        <w:rPr>
          <w:rFonts w:ascii="Bookman Old Style" w:hAnsi="Bookman Old Style" w:cs="Tahoma"/>
          <w:sz w:val="24"/>
          <w:szCs w:val="24"/>
          <w:lang w:val="id-ID"/>
        </w:rPr>
        <w:tab/>
      </w:r>
      <w:r w:rsidR="00FC3334">
        <w:rPr>
          <w:rFonts w:ascii="Bookman Old Style" w:hAnsi="Bookman Old Style"/>
          <w:sz w:val="24"/>
          <w:szCs w:val="24"/>
        </w:rPr>
        <w:t>25 Pebruari 2025</w:t>
      </w:r>
    </w:p>
    <w:p w14:paraId="30D8B03B" w14:textId="3D8B6FF9" w:rsidR="00C73F5B" w:rsidRPr="00090E6D" w:rsidRDefault="00C73F5B" w:rsidP="00C73F5B">
      <w:pPr>
        <w:tabs>
          <w:tab w:val="left" w:pos="11057"/>
          <w:tab w:val="left" w:pos="12191"/>
          <w:tab w:val="left" w:pos="12333"/>
        </w:tabs>
        <w:spacing w:after="0" w:line="240" w:lineRule="auto"/>
        <w:ind w:left="12333" w:right="79" w:hanging="4253"/>
        <w:contextualSpacing/>
        <w:jc w:val="both"/>
        <w:rPr>
          <w:rFonts w:ascii="Bookman Old Style" w:hAnsi="Bookman Old Style"/>
          <w:sz w:val="24"/>
          <w:szCs w:val="24"/>
        </w:rPr>
      </w:pPr>
      <w:r w:rsidRPr="00090E6D">
        <w:rPr>
          <w:rFonts w:ascii="Bookman Old Style" w:hAnsi="Bookman Old Style"/>
          <w:sz w:val="24"/>
          <w:szCs w:val="24"/>
        </w:rPr>
        <w:tab/>
        <w:t>Nomor</w:t>
      </w:r>
      <w:r w:rsidRPr="00090E6D">
        <w:rPr>
          <w:rFonts w:ascii="Bookman Old Style" w:hAnsi="Bookman Old Style"/>
          <w:sz w:val="24"/>
          <w:szCs w:val="24"/>
        </w:rPr>
        <w:tab/>
        <w:t>:</w:t>
      </w:r>
      <w:r w:rsidRPr="00090E6D">
        <w:rPr>
          <w:rFonts w:ascii="Bookman Old Style" w:hAnsi="Bookman Old Style"/>
          <w:sz w:val="24"/>
          <w:szCs w:val="24"/>
        </w:rPr>
        <w:tab/>
        <w:t>188</w:t>
      </w:r>
      <w:r w:rsidR="005B02BB">
        <w:rPr>
          <w:rFonts w:ascii="Bookman Old Style" w:hAnsi="Bookman Old Style"/>
          <w:sz w:val="24"/>
          <w:szCs w:val="24"/>
        </w:rPr>
        <w:t>/Kep.06</w:t>
      </w:r>
      <w:r w:rsidRPr="00090E6D">
        <w:rPr>
          <w:rFonts w:ascii="Bookman Old Style" w:hAnsi="Bookman Old Style"/>
          <w:sz w:val="24"/>
          <w:szCs w:val="24"/>
        </w:rPr>
        <w:t>/</w:t>
      </w:r>
      <w:r w:rsidR="00FC3334">
        <w:rPr>
          <w:rFonts w:ascii="Bookman Old Style" w:hAnsi="Bookman Old Style"/>
          <w:sz w:val="24"/>
          <w:szCs w:val="24"/>
        </w:rPr>
        <w:t>2005</w:t>
      </w:r>
      <w:r w:rsidRPr="00090E6D">
        <w:rPr>
          <w:rFonts w:ascii="Bookman Old Style" w:hAnsi="Bookman Old Style"/>
          <w:sz w:val="24"/>
          <w:szCs w:val="24"/>
        </w:rPr>
        <w:t>/20</w:t>
      </w:r>
      <w:r w:rsidR="00FC3334">
        <w:rPr>
          <w:rFonts w:ascii="Bookman Old Style" w:hAnsi="Bookman Old Style"/>
          <w:sz w:val="24"/>
          <w:szCs w:val="24"/>
          <w:lang w:val="id-ID"/>
        </w:rPr>
        <w:t>25</w:t>
      </w:r>
    </w:p>
    <w:p w14:paraId="03EDA03A" w14:textId="77777777" w:rsidR="00C73F5B" w:rsidRPr="00C73F5B" w:rsidRDefault="00C73F5B" w:rsidP="00C15695">
      <w:pPr>
        <w:tabs>
          <w:tab w:val="left" w:pos="11057"/>
          <w:tab w:val="left" w:pos="12191"/>
          <w:tab w:val="left" w:pos="12333"/>
        </w:tabs>
        <w:spacing w:after="0" w:line="240" w:lineRule="auto"/>
        <w:ind w:left="12333" w:right="567" w:hanging="4253"/>
        <w:contextualSpacing/>
        <w:jc w:val="both"/>
        <w:rPr>
          <w:rFonts w:ascii="Bookman Old Style" w:hAnsi="Bookman Old Style"/>
          <w:sz w:val="24"/>
          <w:szCs w:val="24"/>
          <w:lang w:val="id-ID"/>
        </w:rPr>
      </w:pPr>
      <w:r w:rsidRPr="00090E6D">
        <w:rPr>
          <w:rFonts w:ascii="Bookman Old Style" w:hAnsi="Bookman Old Style"/>
          <w:sz w:val="24"/>
          <w:szCs w:val="24"/>
        </w:rPr>
        <w:tab/>
        <w:t>Te</w:t>
      </w:r>
      <w:r w:rsidRPr="00090E6D">
        <w:rPr>
          <w:rFonts w:ascii="Bookman Old Style" w:hAnsi="Bookman Old Style" w:cs="Tahoma"/>
          <w:sz w:val="24"/>
          <w:szCs w:val="24"/>
          <w:lang w:val="id-ID"/>
        </w:rPr>
        <w:t>ntang</w:t>
      </w:r>
      <w:r w:rsidRPr="00090E6D">
        <w:rPr>
          <w:rFonts w:ascii="Bookman Old Style" w:hAnsi="Bookman Old Style" w:cs="Tahoma"/>
          <w:sz w:val="24"/>
          <w:szCs w:val="24"/>
          <w:lang w:val="id-ID"/>
        </w:rPr>
        <w:tab/>
        <w:t>:</w:t>
      </w:r>
      <w:r w:rsidRPr="00090E6D">
        <w:rPr>
          <w:rFonts w:ascii="Bookman Old Style" w:hAnsi="Bookman Old Style" w:cs="Tahoma"/>
          <w:sz w:val="24"/>
          <w:szCs w:val="24"/>
          <w:lang w:val="id-ID"/>
        </w:rPr>
        <w:tab/>
      </w:r>
      <w:r w:rsidR="0086223E">
        <w:rPr>
          <w:rFonts w:ascii="Bookman Old Style" w:hAnsi="Bookman Old Style"/>
          <w:sz w:val="24"/>
          <w:szCs w:val="24"/>
          <w:lang w:val="id-ID"/>
        </w:rPr>
        <w:t>Pembentukan</w:t>
      </w:r>
      <w:r w:rsidRPr="00C73F5B">
        <w:rPr>
          <w:rFonts w:ascii="Bookman Old Style" w:hAnsi="Bookman Old Style"/>
          <w:sz w:val="24"/>
          <w:szCs w:val="24"/>
        </w:rPr>
        <w:t xml:space="preserve"> </w:t>
      </w:r>
      <w:r w:rsidR="000A66FF" w:rsidRPr="000A66FF">
        <w:rPr>
          <w:rFonts w:ascii="Bookman Old Style" w:hAnsi="Bookman Old Style"/>
          <w:sz w:val="24"/>
          <w:szCs w:val="24"/>
        </w:rPr>
        <w:t>TPK Ketahanan Pangan Desa</w:t>
      </w:r>
    </w:p>
    <w:p w14:paraId="4E288DE9" w14:textId="6353C55B" w:rsidR="00C73F5B" w:rsidRPr="00090E6D" w:rsidRDefault="00534815" w:rsidP="00C73F5B">
      <w:pPr>
        <w:tabs>
          <w:tab w:val="left" w:pos="4395"/>
          <w:tab w:val="left" w:pos="5529"/>
          <w:tab w:val="left" w:pos="5670"/>
        </w:tabs>
        <w:spacing w:after="0" w:line="240" w:lineRule="auto"/>
        <w:ind w:left="5670" w:hanging="2835"/>
        <w:contextualSpacing/>
        <w:jc w:val="both"/>
        <w:rPr>
          <w:rFonts w:ascii="Bookman Old Style" w:hAnsi="Bookman Old Style" w:cs="Arial"/>
          <w:sz w:val="24"/>
          <w:szCs w:val="24"/>
        </w:rPr>
      </w:pPr>
      <w:r>
        <w:rPr>
          <w:noProof/>
          <w:sz w:val="24"/>
          <w:szCs w:val="24"/>
        </w:rPr>
        <mc:AlternateContent>
          <mc:Choice Requires="wps">
            <w:drawing>
              <wp:anchor distT="4294967295" distB="4294967295" distL="114300" distR="114300" simplePos="0" relativeHeight="251663360" behindDoc="0" locked="0" layoutInCell="1" allowOverlap="1" wp14:anchorId="0C02F534" wp14:editId="0F91B184">
                <wp:simplePos x="0" y="0"/>
                <wp:positionH relativeFrom="column">
                  <wp:posOffset>5906135</wp:posOffset>
                </wp:positionH>
                <wp:positionV relativeFrom="paragraph">
                  <wp:posOffset>52704</wp:posOffset>
                </wp:positionV>
                <wp:extent cx="4572000" cy="0"/>
                <wp:effectExtent l="0" t="0" r="0" b="0"/>
                <wp:wrapNone/>
                <wp:docPr id="5"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8CD875" id="_x0000_t32" coordsize="21600,21600" o:spt="32" o:oned="t" path="m,l21600,21600e" filled="f">
                <v:path arrowok="t" fillok="f" o:connecttype="none"/>
                <o:lock v:ext="edit" shapetype="t"/>
              </v:shapetype>
              <v:shape id="Straight Arrow Connector 2" o:spid="_x0000_s1026" type="#_x0000_t32" style="position:absolute;margin-left:465.05pt;margin-top:4.15pt;width:5in;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"/>
            </w:pict>
          </mc:Fallback>
        </mc:AlternateContent>
      </w:r>
    </w:p>
    <w:p w14:paraId="04D9105F" w14:textId="77777777" w:rsidR="00C73F5B" w:rsidRDefault="00C73F5B" w:rsidP="00C73F5B">
      <w:pPr>
        <w:pStyle w:val="BodyText"/>
        <w:spacing w:after="0" w:line="240" w:lineRule="auto"/>
        <w:ind w:right="-113"/>
        <w:contextualSpacing/>
        <w:jc w:val="center"/>
        <w:rPr>
          <w:rFonts w:ascii="Bookman Old Style" w:hAnsi="Bookman Old Style" w:cs="Tahoma"/>
          <w:sz w:val="24"/>
          <w:szCs w:val="24"/>
          <w:lang w:val="id-ID"/>
        </w:rPr>
      </w:pPr>
    </w:p>
    <w:p w14:paraId="1655AF22" w14:textId="77777777" w:rsidR="0086223E" w:rsidRDefault="00C73F5B" w:rsidP="00C73F5B">
      <w:pPr>
        <w:pStyle w:val="BodyText"/>
        <w:spacing w:after="0" w:line="240" w:lineRule="auto"/>
        <w:ind w:right="-113"/>
        <w:contextualSpacing/>
        <w:jc w:val="center"/>
        <w:rPr>
          <w:rFonts w:ascii="Bookman Old Style" w:hAnsi="Bookman Old Style" w:cs="Tahoma"/>
          <w:sz w:val="24"/>
          <w:szCs w:val="24"/>
          <w:lang w:val="id-ID"/>
        </w:rPr>
      </w:pPr>
      <w:r w:rsidRPr="00090E6D">
        <w:rPr>
          <w:rFonts w:ascii="Bookman Old Style" w:hAnsi="Bookman Old Style" w:cs="Tahoma"/>
          <w:sz w:val="24"/>
          <w:szCs w:val="24"/>
          <w:lang w:val="en-CA"/>
        </w:rPr>
        <w:t>DAFTAR NAMA</w:t>
      </w:r>
    </w:p>
    <w:p w14:paraId="702C5BAD" w14:textId="77777777" w:rsidR="00C73F5B" w:rsidRDefault="00C73F5B" w:rsidP="00C73F5B">
      <w:pPr>
        <w:pStyle w:val="BodyText"/>
        <w:spacing w:after="0" w:line="240" w:lineRule="auto"/>
        <w:ind w:right="-113"/>
        <w:contextualSpacing/>
        <w:jc w:val="center"/>
        <w:rPr>
          <w:rFonts w:ascii="Bookman Old Style" w:hAnsi="Bookman Old Style" w:cs="Tahoma"/>
          <w:sz w:val="24"/>
          <w:szCs w:val="24"/>
          <w:lang w:val="id-ID"/>
        </w:rPr>
      </w:pPr>
      <w:r w:rsidRPr="00090E6D">
        <w:rPr>
          <w:rFonts w:ascii="Bookman Old Style" w:hAnsi="Bookman Old Style" w:cs="Tahoma"/>
          <w:sz w:val="24"/>
          <w:szCs w:val="24"/>
          <w:lang w:val="en-CA"/>
        </w:rPr>
        <w:t xml:space="preserve">TIM </w:t>
      </w:r>
      <w:r>
        <w:rPr>
          <w:rFonts w:ascii="Bookman Old Style" w:hAnsi="Bookman Old Style" w:cs="Tahoma"/>
          <w:sz w:val="24"/>
          <w:szCs w:val="24"/>
          <w:lang w:val="id-ID"/>
        </w:rPr>
        <w:t>PELAKSANA</w:t>
      </w:r>
      <w:r w:rsidRPr="00090E6D">
        <w:rPr>
          <w:rFonts w:ascii="Bookman Old Style" w:hAnsi="Bookman Old Style" w:cs="Tahoma"/>
          <w:sz w:val="24"/>
          <w:szCs w:val="24"/>
          <w:lang w:val="en-CA"/>
        </w:rPr>
        <w:t xml:space="preserve"> KEGIATAN</w:t>
      </w:r>
    </w:p>
    <w:p w14:paraId="70C6021E" w14:textId="77777777" w:rsidR="00A35E9F" w:rsidRPr="00A35E9F" w:rsidRDefault="00A35E9F" w:rsidP="00C73F5B">
      <w:pPr>
        <w:pStyle w:val="BodyText"/>
        <w:spacing w:after="0" w:line="240" w:lineRule="auto"/>
        <w:ind w:right="-113"/>
        <w:contextualSpacing/>
        <w:jc w:val="center"/>
        <w:rPr>
          <w:rFonts w:ascii="Bookman Old Style" w:hAnsi="Bookman Old Style" w:cs="Tahoma"/>
          <w:sz w:val="24"/>
          <w:szCs w:val="24"/>
          <w:lang w:val="id-ID"/>
        </w:rPr>
      </w:pPr>
      <w:r>
        <w:rPr>
          <w:rFonts w:ascii="Bookman Old Style" w:hAnsi="Bookman Old Style" w:cs="Tahoma"/>
          <w:sz w:val="24"/>
          <w:szCs w:val="24"/>
          <w:lang w:val="id-ID"/>
        </w:rPr>
        <w:t>TPK KETAHANAN PANGAN DESA</w:t>
      </w:r>
    </w:p>
    <w:p w14:paraId="774C25EB" w14:textId="3709DD5D" w:rsidR="00A35E9F" w:rsidRPr="00A35E9F" w:rsidRDefault="00C73F5B" w:rsidP="00C73F5B">
      <w:pPr>
        <w:pStyle w:val="BodyText"/>
        <w:spacing w:after="0" w:line="240" w:lineRule="auto"/>
        <w:ind w:right="-113"/>
        <w:contextualSpacing/>
        <w:jc w:val="center"/>
        <w:rPr>
          <w:rFonts w:ascii="Bookman Old Style" w:hAnsi="Bookman Old Style" w:cs="Tahoma"/>
          <w:sz w:val="24"/>
          <w:szCs w:val="24"/>
          <w:lang w:val="id-ID"/>
        </w:rPr>
      </w:pPr>
      <w:r w:rsidRPr="00090E6D">
        <w:rPr>
          <w:rFonts w:ascii="Bookman Old Style" w:hAnsi="Bookman Old Style" w:cs="Tahoma"/>
          <w:sz w:val="24"/>
          <w:szCs w:val="24"/>
          <w:lang w:val="en-CA"/>
        </w:rPr>
        <w:t>DESA</w:t>
      </w:r>
      <w:r w:rsidR="00FC3334">
        <w:rPr>
          <w:rFonts w:ascii="Bookman Old Style" w:hAnsi="Bookman Old Style" w:cs="Tahoma"/>
          <w:sz w:val="24"/>
          <w:szCs w:val="24"/>
          <w:lang w:val="en-CA"/>
        </w:rPr>
        <w:t xml:space="preserve"> KAMULYAN</w:t>
      </w:r>
      <w:r w:rsidRPr="00090E6D">
        <w:rPr>
          <w:rFonts w:ascii="Bookman Old Style" w:hAnsi="Bookman Old Style" w:cs="Tahoma"/>
          <w:sz w:val="24"/>
          <w:szCs w:val="24"/>
          <w:lang w:val="en-CA"/>
        </w:rPr>
        <w:t xml:space="preserve"> KECAMATAN</w:t>
      </w:r>
      <w:r w:rsidR="00A35E9F">
        <w:rPr>
          <w:rFonts w:ascii="Bookman Old Style" w:hAnsi="Bookman Old Style" w:cs="Tahoma"/>
          <w:sz w:val="24"/>
          <w:szCs w:val="24"/>
          <w:lang w:val="id-ID"/>
        </w:rPr>
        <w:t xml:space="preserve"> </w:t>
      </w:r>
      <w:r w:rsidR="00534815">
        <w:rPr>
          <w:rFonts w:ascii="Bookman Old Style" w:hAnsi="Bookman Old Style" w:cs="Tahoma"/>
          <w:sz w:val="24"/>
          <w:szCs w:val="24"/>
          <w:lang w:val="id-ID"/>
        </w:rPr>
        <w:t>MANONJAYA</w:t>
      </w:r>
    </w:p>
    <w:p w14:paraId="3F578D4D" w14:textId="263D31C5" w:rsidR="00C73F5B" w:rsidRDefault="00C73F5B" w:rsidP="00C73F5B">
      <w:pPr>
        <w:pStyle w:val="BodyText"/>
        <w:spacing w:after="0" w:line="240" w:lineRule="auto"/>
        <w:ind w:right="-113"/>
        <w:contextualSpacing/>
        <w:jc w:val="center"/>
        <w:rPr>
          <w:rFonts w:ascii="Bookman Old Style" w:hAnsi="Bookman Old Style" w:cs="Tahoma"/>
          <w:sz w:val="24"/>
          <w:szCs w:val="24"/>
          <w:lang w:val="id-ID"/>
        </w:rPr>
      </w:pPr>
      <w:r>
        <w:rPr>
          <w:rFonts w:ascii="Bookman Old Style" w:hAnsi="Bookman Old Style" w:cs="Tahoma"/>
          <w:sz w:val="24"/>
          <w:szCs w:val="24"/>
          <w:lang w:val="en-CA"/>
        </w:rPr>
        <w:t xml:space="preserve">KABUPATEN </w:t>
      </w:r>
      <w:r w:rsidR="00534815">
        <w:rPr>
          <w:rFonts w:ascii="Bookman Old Style" w:hAnsi="Bookman Old Style" w:cs="Tahoma"/>
          <w:sz w:val="24"/>
          <w:szCs w:val="24"/>
          <w:lang w:val="en-CA"/>
        </w:rPr>
        <w:t>TASIKMALAYA</w:t>
      </w:r>
    </w:p>
    <w:p w14:paraId="1CD4903A" w14:textId="77BC7EED" w:rsidR="00C73F5B" w:rsidRDefault="00C73F5B" w:rsidP="00C73F5B">
      <w:pPr>
        <w:pStyle w:val="BodyText"/>
        <w:spacing w:after="0" w:line="240" w:lineRule="auto"/>
        <w:ind w:right="-113"/>
        <w:contextualSpacing/>
        <w:jc w:val="center"/>
        <w:rPr>
          <w:rFonts w:ascii="Bookman Old Style" w:hAnsi="Bookman Old Style" w:cs="Tahoma"/>
          <w:sz w:val="24"/>
          <w:szCs w:val="24"/>
          <w:lang w:val="id-ID"/>
        </w:rPr>
      </w:pPr>
      <w:r w:rsidRPr="00090E6D">
        <w:rPr>
          <w:rFonts w:ascii="Bookman Old Style" w:hAnsi="Bookman Old Style" w:cs="Tahoma"/>
          <w:sz w:val="24"/>
          <w:szCs w:val="24"/>
          <w:lang w:val="en-CA"/>
        </w:rPr>
        <w:t xml:space="preserve">TAHUN </w:t>
      </w:r>
      <w:r>
        <w:rPr>
          <w:rFonts w:ascii="Bookman Old Style" w:hAnsi="Bookman Old Style" w:cs="Tahoma"/>
          <w:sz w:val="24"/>
          <w:szCs w:val="24"/>
          <w:lang w:val="id-ID"/>
        </w:rPr>
        <w:t xml:space="preserve">ANGGARAN </w:t>
      </w:r>
      <w:r w:rsidRPr="00090E6D">
        <w:rPr>
          <w:rFonts w:ascii="Bookman Old Style" w:hAnsi="Bookman Old Style" w:cs="Tahoma"/>
          <w:sz w:val="24"/>
          <w:szCs w:val="24"/>
          <w:lang w:val="en-CA"/>
        </w:rPr>
        <w:t>20</w:t>
      </w:r>
      <w:r w:rsidR="00FC3334">
        <w:rPr>
          <w:rFonts w:ascii="Bookman Old Style" w:hAnsi="Bookman Old Style" w:cs="Tahoma"/>
          <w:sz w:val="24"/>
          <w:szCs w:val="24"/>
          <w:lang w:val="en-CA"/>
        </w:rPr>
        <w:t>25</w:t>
      </w:r>
    </w:p>
    <w:p w14:paraId="21ADBEF7" w14:textId="77777777" w:rsidR="00C73F5B" w:rsidRDefault="00C73F5B" w:rsidP="00C73F5B">
      <w:pPr>
        <w:pStyle w:val="BodyText"/>
        <w:spacing w:after="0" w:line="240" w:lineRule="auto"/>
        <w:ind w:right="-113"/>
        <w:contextualSpacing/>
        <w:jc w:val="center"/>
        <w:rPr>
          <w:rFonts w:ascii="Bookman Old Style" w:hAnsi="Bookman Old Style" w:cs="Tahoma"/>
          <w:sz w:val="24"/>
          <w:szCs w:val="24"/>
          <w:lang w:val="id-ID"/>
        </w:rPr>
      </w:pPr>
    </w:p>
    <w:p w14:paraId="2183BE8F" w14:textId="77777777" w:rsidR="00C73F5B" w:rsidRPr="00C73F5B" w:rsidRDefault="00C73F5B" w:rsidP="00C73F5B">
      <w:pPr>
        <w:pStyle w:val="BodyText"/>
        <w:spacing w:after="0" w:line="240" w:lineRule="auto"/>
        <w:ind w:right="-113"/>
        <w:contextualSpacing/>
        <w:jc w:val="center"/>
        <w:rPr>
          <w:rFonts w:ascii="Bookman Old Style" w:hAnsi="Bookman Old Style" w:cs="Tahoma"/>
          <w:sz w:val="24"/>
          <w:szCs w:val="24"/>
          <w:lang w:val="id-ID"/>
        </w:rPr>
      </w:pPr>
    </w:p>
    <w:tbl>
      <w:tblPr>
        <w:tblStyle w:val="TableGrid"/>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7"/>
        <w:gridCol w:w="3541"/>
        <w:gridCol w:w="2258"/>
        <w:gridCol w:w="707"/>
        <w:gridCol w:w="3799"/>
        <w:gridCol w:w="5333"/>
      </w:tblGrid>
      <w:tr w:rsidR="00C73F5B" w:rsidRPr="00090E6D" w14:paraId="1FBC365F" w14:textId="77777777" w:rsidTr="0091470E">
        <w:trPr>
          <w:trHeight w:val="439"/>
        </w:trPr>
        <w:tc>
          <w:tcPr>
            <w:tcW w:w="687" w:type="dxa"/>
            <w:tcBorders>
              <w:bottom w:val="double" w:sz="4" w:space="0" w:color="auto"/>
            </w:tcBorders>
            <w:vAlign w:val="center"/>
          </w:tcPr>
          <w:p w14:paraId="56322999" w14:textId="77777777" w:rsidR="00C73F5B" w:rsidRPr="0033380D" w:rsidRDefault="00C73F5B" w:rsidP="00981D17">
            <w:pPr>
              <w:pStyle w:val="BodyText"/>
              <w:spacing w:after="0"/>
              <w:ind w:left="-108" w:right="-113"/>
              <w:contextualSpacing/>
              <w:jc w:val="center"/>
              <w:rPr>
                <w:rFonts w:ascii="Bookman Old Style" w:hAnsi="Bookman Old Style" w:cs="Tahoma"/>
                <w:sz w:val="24"/>
                <w:szCs w:val="24"/>
                <w:lang w:val="id-ID"/>
              </w:rPr>
            </w:pPr>
            <w:r w:rsidRPr="0033380D">
              <w:rPr>
                <w:rFonts w:ascii="Bookman Old Style" w:hAnsi="Bookman Old Style" w:cs="Tahoma"/>
                <w:sz w:val="24"/>
                <w:szCs w:val="24"/>
                <w:lang w:val="id-ID"/>
              </w:rPr>
              <w:t>NO.</w:t>
            </w:r>
          </w:p>
        </w:tc>
        <w:tc>
          <w:tcPr>
            <w:tcW w:w="3541" w:type="dxa"/>
            <w:tcBorders>
              <w:bottom w:val="double" w:sz="4" w:space="0" w:color="auto"/>
            </w:tcBorders>
            <w:vAlign w:val="center"/>
          </w:tcPr>
          <w:p w14:paraId="5D72AE84" w14:textId="77777777" w:rsidR="00C73F5B" w:rsidRPr="0033380D" w:rsidRDefault="00C73F5B" w:rsidP="00981D17">
            <w:pPr>
              <w:pStyle w:val="BodyText"/>
              <w:spacing w:after="0"/>
              <w:ind w:left="-108" w:right="-113"/>
              <w:contextualSpacing/>
              <w:jc w:val="center"/>
              <w:rPr>
                <w:rFonts w:ascii="Bookman Old Style" w:hAnsi="Bookman Old Style" w:cs="Tahoma"/>
                <w:sz w:val="24"/>
                <w:szCs w:val="24"/>
                <w:lang w:val="id-ID"/>
              </w:rPr>
            </w:pPr>
            <w:r w:rsidRPr="0033380D">
              <w:rPr>
                <w:rFonts w:ascii="Bookman Old Style" w:hAnsi="Bookman Old Style" w:cs="Tahoma"/>
                <w:sz w:val="24"/>
                <w:szCs w:val="24"/>
                <w:lang w:val="id-ID"/>
              </w:rPr>
              <w:t>NAMA</w:t>
            </w:r>
          </w:p>
        </w:tc>
        <w:tc>
          <w:tcPr>
            <w:tcW w:w="2258" w:type="dxa"/>
            <w:tcBorders>
              <w:bottom w:val="double" w:sz="4" w:space="0" w:color="auto"/>
            </w:tcBorders>
            <w:vAlign w:val="center"/>
          </w:tcPr>
          <w:p w14:paraId="139DF94A" w14:textId="77777777" w:rsidR="00C73F5B" w:rsidRPr="0033380D" w:rsidRDefault="00C73F5B" w:rsidP="00981D17">
            <w:pPr>
              <w:pStyle w:val="BodyText"/>
              <w:spacing w:after="0"/>
              <w:ind w:left="-108" w:right="-113"/>
              <w:contextualSpacing/>
              <w:jc w:val="center"/>
              <w:rPr>
                <w:rFonts w:ascii="Bookman Old Style" w:hAnsi="Bookman Old Style" w:cs="Tahoma"/>
                <w:sz w:val="24"/>
                <w:szCs w:val="24"/>
                <w:lang w:val="id-ID"/>
              </w:rPr>
            </w:pPr>
            <w:r w:rsidRPr="0033380D">
              <w:rPr>
                <w:rFonts w:ascii="Bookman Old Style" w:hAnsi="Bookman Old Style" w:cs="Tahoma"/>
                <w:sz w:val="24"/>
                <w:szCs w:val="24"/>
                <w:lang w:val="id-ID"/>
              </w:rPr>
              <w:t>JABATAN</w:t>
            </w:r>
          </w:p>
        </w:tc>
        <w:tc>
          <w:tcPr>
            <w:tcW w:w="707" w:type="dxa"/>
            <w:tcBorders>
              <w:bottom w:val="double" w:sz="4" w:space="0" w:color="auto"/>
            </w:tcBorders>
            <w:vAlign w:val="center"/>
          </w:tcPr>
          <w:p w14:paraId="2E713E9C" w14:textId="77777777" w:rsidR="00C73F5B" w:rsidRPr="00090E6D" w:rsidRDefault="00C73F5B" w:rsidP="00981D17">
            <w:pPr>
              <w:pStyle w:val="BodyText"/>
              <w:spacing w:after="0"/>
              <w:ind w:left="-108" w:right="-113"/>
              <w:contextualSpacing/>
              <w:jc w:val="center"/>
              <w:rPr>
                <w:rFonts w:ascii="Bookman Old Style" w:hAnsi="Bookman Old Style" w:cs="Tahoma"/>
                <w:sz w:val="24"/>
                <w:szCs w:val="24"/>
                <w:lang w:val="id-ID"/>
              </w:rPr>
            </w:pPr>
            <w:r w:rsidRPr="00090E6D">
              <w:rPr>
                <w:rFonts w:ascii="Bookman Old Style" w:hAnsi="Bookman Old Style" w:cs="Tahoma"/>
                <w:sz w:val="24"/>
                <w:szCs w:val="24"/>
                <w:lang w:val="id-ID"/>
              </w:rPr>
              <w:t>L/P</w:t>
            </w:r>
          </w:p>
        </w:tc>
        <w:tc>
          <w:tcPr>
            <w:tcW w:w="3799" w:type="dxa"/>
            <w:tcBorders>
              <w:bottom w:val="double" w:sz="4" w:space="0" w:color="auto"/>
            </w:tcBorders>
            <w:vAlign w:val="center"/>
          </w:tcPr>
          <w:p w14:paraId="497BBF63" w14:textId="77777777" w:rsidR="00C73F5B" w:rsidRPr="00090E6D" w:rsidRDefault="00C73F5B" w:rsidP="00981D17">
            <w:pPr>
              <w:pStyle w:val="BodyText"/>
              <w:spacing w:after="0"/>
              <w:ind w:left="-108" w:right="-113"/>
              <w:contextualSpacing/>
              <w:jc w:val="center"/>
              <w:rPr>
                <w:rFonts w:ascii="Bookman Old Style" w:hAnsi="Bookman Old Style" w:cs="Tahoma"/>
                <w:sz w:val="24"/>
                <w:szCs w:val="24"/>
                <w:lang w:val="id-ID"/>
              </w:rPr>
            </w:pPr>
            <w:r>
              <w:rPr>
                <w:rFonts w:ascii="Bookman Old Style" w:hAnsi="Bookman Old Style" w:cs="Tahoma"/>
                <w:sz w:val="24"/>
                <w:szCs w:val="24"/>
                <w:lang w:val="id-ID"/>
              </w:rPr>
              <w:t>TEMPAT, TANGGAL LAHIR</w:t>
            </w:r>
          </w:p>
        </w:tc>
        <w:tc>
          <w:tcPr>
            <w:tcW w:w="5333" w:type="dxa"/>
            <w:tcBorders>
              <w:bottom w:val="double" w:sz="4" w:space="0" w:color="auto"/>
            </w:tcBorders>
            <w:vAlign w:val="center"/>
          </w:tcPr>
          <w:p w14:paraId="2B6A1534" w14:textId="77777777" w:rsidR="00C73F5B" w:rsidRPr="00090E6D" w:rsidRDefault="00C73F5B" w:rsidP="00981D17">
            <w:pPr>
              <w:pStyle w:val="BodyText"/>
              <w:spacing w:after="0"/>
              <w:ind w:left="-108" w:right="-113"/>
              <w:contextualSpacing/>
              <w:jc w:val="center"/>
              <w:rPr>
                <w:rFonts w:ascii="Bookman Old Style" w:hAnsi="Bookman Old Style" w:cs="Tahoma"/>
                <w:sz w:val="24"/>
                <w:szCs w:val="24"/>
                <w:lang w:val="id-ID"/>
              </w:rPr>
            </w:pPr>
            <w:r w:rsidRPr="00090E6D">
              <w:rPr>
                <w:rFonts w:ascii="Bookman Old Style" w:hAnsi="Bookman Old Style" w:cs="Tahoma"/>
                <w:sz w:val="24"/>
                <w:szCs w:val="24"/>
                <w:lang w:val="id-ID"/>
              </w:rPr>
              <w:t>ALAMAT</w:t>
            </w:r>
          </w:p>
        </w:tc>
      </w:tr>
      <w:tr w:rsidR="00C73F5B" w:rsidRPr="00090E6D" w14:paraId="42D92182" w14:textId="77777777" w:rsidTr="0091470E">
        <w:trPr>
          <w:trHeight w:val="387"/>
        </w:trPr>
        <w:tc>
          <w:tcPr>
            <w:tcW w:w="687" w:type="dxa"/>
            <w:tcBorders>
              <w:top w:val="double" w:sz="4" w:space="0" w:color="auto"/>
            </w:tcBorders>
            <w:vAlign w:val="center"/>
          </w:tcPr>
          <w:p w14:paraId="127EA31F" w14:textId="77777777" w:rsidR="00C73F5B" w:rsidRPr="0033380D" w:rsidRDefault="00C73F5B" w:rsidP="00981D17">
            <w:pPr>
              <w:pStyle w:val="BodyText"/>
              <w:spacing w:after="0"/>
              <w:ind w:right="-113"/>
              <w:contextualSpacing/>
              <w:jc w:val="center"/>
              <w:rPr>
                <w:rFonts w:ascii="Bookman Old Style" w:hAnsi="Bookman Old Style" w:cs="Tahoma"/>
                <w:sz w:val="24"/>
                <w:szCs w:val="24"/>
                <w:lang w:val="id-ID"/>
              </w:rPr>
            </w:pPr>
            <w:r>
              <w:rPr>
                <w:rFonts w:ascii="Bookman Old Style" w:hAnsi="Bookman Old Style" w:cs="Tahoma"/>
                <w:sz w:val="24"/>
                <w:szCs w:val="24"/>
                <w:lang w:val="id-ID"/>
              </w:rPr>
              <w:t>1.</w:t>
            </w:r>
          </w:p>
        </w:tc>
        <w:tc>
          <w:tcPr>
            <w:tcW w:w="3541" w:type="dxa"/>
            <w:tcBorders>
              <w:top w:val="double" w:sz="4" w:space="0" w:color="auto"/>
            </w:tcBorders>
            <w:vAlign w:val="center"/>
          </w:tcPr>
          <w:p w14:paraId="1F44901D" w14:textId="2635E5F3" w:rsidR="00C73F5B" w:rsidRPr="0033380D" w:rsidRDefault="004234EB" w:rsidP="00981D17">
            <w:pPr>
              <w:pStyle w:val="BodyText"/>
              <w:spacing w:after="0"/>
              <w:ind w:right="-113"/>
              <w:contextualSpacing/>
              <w:rPr>
                <w:rFonts w:ascii="Bookman Old Style" w:hAnsi="Bookman Old Style" w:cs="Tahoma"/>
                <w:sz w:val="24"/>
                <w:szCs w:val="24"/>
                <w:lang w:val="id-ID"/>
              </w:rPr>
            </w:pPr>
            <w:r>
              <w:rPr>
                <w:rFonts w:ascii="Bookman Old Style" w:hAnsi="Bookman Old Style" w:cs="Tahoma"/>
                <w:sz w:val="24"/>
                <w:szCs w:val="24"/>
                <w:lang w:val="id-ID"/>
              </w:rPr>
              <w:t>BUNBUN KUSMAYADI</w:t>
            </w:r>
          </w:p>
        </w:tc>
        <w:tc>
          <w:tcPr>
            <w:tcW w:w="2258" w:type="dxa"/>
            <w:tcBorders>
              <w:top w:val="double" w:sz="4" w:space="0" w:color="auto"/>
            </w:tcBorders>
            <w:vAlign w:val="center"/>
          </w:tcPr>
          <w:p w14:paraId="245976B0" w14:textId="77777777" w:rsidR="00C73F5B" w:rsidRPr="00090E6D" w:rsidRDefault="00C73F5B" w:rsidP="00981D17">
            <w:pPr>
              <w:pStyle w:val="BodyText"/>
              <w:spacing w:after="0"/>
              <w:ind w:right="-113"/>
              <w:contextualSpacing/>
              <w:jc w:val="center"/>
              <w:rPr>
                <w:rFonts w:ascii="Bookman Old Style" w:hAnsi="Bookman Old Style" w:cs="Tahoma"/>
                <w:sz w:val="24"/>
                <w:szCs w:val="24"/>
                <w:lang w:val="en-CA"/>
              </w:rPr>
            </w:pPr>
            <w:r w:rsidRPr="00090E6D">
              <w:rPr>
                <w:rFonts w:ascii="Bookman Old Style" w:hAnsi="Bookman Old Style" w:cs="Tahoma"/>
                <w:sz w:val="24"/>
                <w:szCs w:val="24"/>
                <w:lang w:val="en-CA"/>
              </w:rPr>
              <w:t>Ketua</w:t>
            </w:r>
            <w:r w:rsidRPr="00090E6D">
              <w:rPr>
                <w:rFonts w:ascii="Bookman Old Style" w:hAnsi="Bookman Old Style" w:cs="Tahoma"/>
                <w:sz w:val="24"/>
                <w:szCs w:val="24"/>
                <w:lang w:val="id-ID"/>
              </w:rPr>
              <w:t xml:space="preserve"> TPK</w:t>
            </w:r>
          </w:p>
        </w:tc>
        <w:tc>
          <w:tcPr>
            <w:tcW w:w="707" w:type="dxa"/>
            <w:tcBorders>
              <w:top w:val="double" w:sz="4" w:space="0" w:color="auto"/>
            </w:tcBorders>
            <w:vAlign w:val="center"/>
          </w:tcPr>
          <w:p w14:paraId="172B02B9" w14:textId="77777777" w:rsidR="00C73F5B" w:rsidRPr="00090E6D" w:rsidRDefault="00C73F5B" w:rsidP="00981D17">
            <w:pPr>
              <w:pStyle w:val="BodyText"/>
              <w:spacing w:after="0"/>
              <w:ind w:right="-113"/>
              <w:contextualSpacing/>
              <w:jc w:val="center"/>
              <w:rPr>
                <w:rFonts w:ascii="Bookman Old Style" w:hAnsi="Bookman Old Style" w:cs="Tahoma"/>
                <w:sz w:val="24"/>
                <w:szCs w:val="24"/>
                <w:lang w:val="id-ID"/>
              </w:rPr>
            </w:pPr>
          </w:p>
        </w:tc>
        <w:tc>
          <w:tcPr>
            <w:tcW w:w="3799" w:type="dxa"/>
            <w:tcBorders>
              <w:top w:val="double" w:sz="4" w:space="0" w:color="auto"/>
            </w:tcBorders>
            <w:vAlign w:val="center"/>
          </w:tcPr>
          <w:p w14:paraId="6814434E" w14:textId="489E8282" w:rsidR="00C73F5B" w:rsidRPr="00090E6D" w:rsidRDefault="00534815" w:rsidP="0086223E">
            <w:pPr>
              <w:pStyle w:val="BodyText"/>
              <w:spacing w:after="0"/>
              <w:ind w:right="-113"/>
              <w:contextualSpacing/>
              <w:rPr>
                <w:rFonts w:ascii="Bookman Old Style" w:hAnsi="Bookman Old Style" w:cs="Tahoma"/>
                <w:sz w:val="24"/>
                <w:szCs w:val="24"/>
                <w:lang w:val="id-ID"/>
              </w:rPr>
            </w:pPr>
            <w:r>
              <w:rPr>
                <w:rFonts w:ascii="Bookman Old Style" w:hAnsi="Bookman Old Style" w:cs="Tahoma"/>
                <w:sz w:val="24"/>
                <w:szCs w:val="24"/>
                <w:lang w:val="id-ID"/>
              </w:rPr>
              <w:t>Tasikmalaya</w:t>
            </w:r>
            <w:r w:rsidR="00C73F5B">
              <w:rPr>
                <w:rFonts w:ascii="Bookman Old Style" w:hAnsi="Bookman Old Style" w:cs="Tahoma"/>
                <w:sz w:val="24"/>
                <w:szCs w:val="24"/>
                <w:lang w:val="id-ID"/>
              </w:rPr>
              <w:t xml:space="preserve">, </w:t>
            </w:r>
            <w:r w:rsidR="004234EB">
              <w:rPr>
                <w:rFonts w:ascii="Bookman Old Style" w:hAnsi="Bookman Old Style" w:cs="Tahoma"/>
                <w:sz w:val="24"/>
                <w:szCs w:val="24"/>
                <w:lang w:val="id-ID"/>
              </w:rPr>
              <w:t>22-06-1978</w:t>
            </w:r>
          </w:p>
        </w:tc>
        <w:tc>
          <w:tcPr>
            <w:tcW w:w="5333" w:type="dxa"/>
            <w:tcBorders>
              <w:top w:val="double" w:sz="4" w:space="0" w:color="auto"/>
            </w:tcBorders>
            <w:vAlign w:val="center"/>
          </w:tcPr>
          <w:p w14:paraId="6C66E7D7" w14:textId="6C52ABC0" w:rsidR="00C73F5B" w:rsidRPr="00090E6D" w:rsidRDefault="00C73F5B" w:rsidP="0086223E">
            <w:pPr>
              <w:pStyle w:val="BodyText"/>
              <w:spacing w:after="0"/>
              <w:ind w:right="-113"/>
              <w:contextualSpacing/>
              <w:rPr>
                <w:rFonts w:ascii="Bookman Old Style" w:hAnsi="Bookman Old Style" w:cs="Tahoma"/>
                <w:sz w:val="24"/>
                <w:szCs w:val="24"/>
                <w:lang w:val="id-ID"/>
              </w:rPr>
            </w:pPr>
            <w:r>
              <w:rPr>
                <w:rFonts w:ascii="Bookman Old Style" w:hAnsi="Bookman Old Style" w:cs="Tahoma"/>
                <w:sz w:val="24"/>
                <w:szCs w:val="24"/>
                <w:lang w:val="id-ID"/>
              </w:rPr>
              <w:t xml:space="preserve">Dusun </w:t>
            </w:r>
            <w:r w:rsidR="004234EB">
              <w:rPr>
                <w:rFonts w:ascii="Bookman Old Style" w:hAnsi="Bookman Old Style" w:cs="Tahoma"/>
                <w:sz w:val="24"/>
                <w:szCs w:val="24"/>
                <w:lang w:val="id-ID"/>
              </w:rPr>
              <w:t>Margacinta</w:t>
            </w:r>
            <w:r>
              <w:rPr>
                <w:rFonts w:ascii="Bookman Old Style" w:hAnsi="Bookman Old Style" w:cs="Tahoma"/>
                <w:sz w:val="24"/>
                <w:szCs w:val="24"/>
                <w:lang w:val="id-ID"/>
              </w:rPr>
              <w:t xml:space="preserve"> RT.0</w:t>
            </w:r>
            <w:r w:rsidR="004234EB">
              <w:rPr>
                <w:rFonts w:ascii="Bookman Old Style" w:hAnsi="Bookman Old Style" w:cs="Tahoma"/>
                <w:sz w:val="24"/>
                <w:szCs w:val="24"/>
                <w:lang w:val="id-ID"/>
              </w:rPr>
              <w:t>11</w:t>
            </w:r>
            <w:r>
              <w:rPr>
                <w:rFonts w:ascii="Bookman Old Style" w:hAnsi="Bookman Old Style" w:cs="Tahoma"/>
                <w:sz w:val="24"/>
                <w:szCs w:val="24"/>
                <w:lang w:val="id-ID"/>
              </w:rPr>
              <w:t xml:space="preserve"> RW.0</w:t>
            </w:r>
            <w:r w:rsidR="004234EB">
              <w:rPr>
                <w:rFonts w:ascii="Bookman Old Style" w:hAnsi="Bookman Old Style" w:cs="Tahoma"/>
                <w:sz w:val="24"/>
                <w:szCs w:val="24"/>
                <w:lang w:val="id-ID"/>
              </w:rPr>
              <w:t>04</w:t>
            </w:r>
          </w:p>
        </w:tc>
      </w:tr>
      <w:tr w:rsidR="00C73F5B" w:rsidRPr="00090E6D" w14:paraId="17C4DDC3" w14:textId="77777777" w:rsidTr="0091470E">
        <w:trPr>
          <w:trHeight w:val="413"/>
        </w:trPr>
        <w:tc>
          <w:tcPr>
            <w:tcW w:w="687" w:type="dxa"/>
            <w:vAlign w:val="center"/>
          </w:tcPr>
          <w:p w14:paraId="1EE7628D" w14:textId="77777777" w:rsidR="00C73F5B" w:rsidRPr="0033380D" w:rsidRDefault="00C73F5B" w:rsidP="00981D17">
            <w:pPr>
              <w:pStyle w:val="BodyText"/>
              <w:spacing w:after="0"/>
              <w:ind w:right="-113"/>
              <w:contextualSpacing/>
              <w:jc w:val="center"/>
              <w:rPr>
                <w:rFonts w:ascii="Bookman Old Style" w:hAnsi="Bookman Old Style" w:cs="Tahoma"/>
                <w:sz w:val="24"/>
                <w:szCs w:val="24"/>
                <w:lang w:val="id-ID"/>
              </w:rPr>
            </w:pPr>
            <w:r>
              <w:rPr>
                <w:rFonts w:ascii="Bookman Old Style" w:hAnsi="Bookman Old Style" w:cs="Tahoma"/>
                <w:sz w:val="24"/>
                <w:szCs w:val="24"/>
                <w:lang w:val="id-ID"/>
              </w:rPr>
              <w:t>2.</w:t>
            </w:r>
          </w:p>
        </w:tc>
        <w:tc>
          <w:tcPr>
            <w:tcW w:w="3541" w:type="dxa"/>
            <w:vAlign w:val="center"/>
          </w:tcPr>
          <w:p w14:paraId="2DBC8B66" w14:textId="670C95BC" w:rsidR="00C73F5B" w:rsidRPr="0033380D" w:rsidRDefault="004234EB" w:rsidP="00981D17">
            <w:pPr>
              <w:pStyle w:val="BodyText"/>
              <w:spacing w:after="0"/>
              <w:ind w:right="-113"/>
              <w:contextualSpacing/>
              <w:rPr>
                <w:rFonts w:ascii="Bookman Old Style" w:hAnsi="Bookman Old Style" w:cs="Tahoma"/>
                <w:sz w:val="24"/>
                <w:szCs w:val="24"/>
                <w:lang w:val="id-ID"/>
              </w:rPr>
            </w:pPr>
            <w:r>
              <w:rPr>
                <w:rFonts w:ascii="Bookman Old Style" w:hAnsi="Bookman Old Style" w:cs="Tahoma"/>
                <w:sz w:val="24"/>
                <w:szCs w:val="24"/>
                <w:lang w:val="id-ID"/>
              </w:rPr>
              <w:t>ERIS SUSANDI, A.MD.</w:t>
            </w:r>
          </w:p>
        </w:tc>
        <w:tc>
          <w:tcPr>
            <w:tcW w:w="2258" w:type="dxa"/>
            <w:vAlign w:val="center"/>
          </w:tcPr>
          <w:p w14:paraId="353C892B" w14:textId="77777777" w:rsidR="00C73F5B" w:rsidRPr="00090E6D" w:rsidRDefault="00C73F5B" w:rsidP="00981D17">
            <w:pPr>
              <w:pStyle w:val="BodyText"/>
              <w:spacing w:after="0"/>
              <w:ind w:right="-113"/>
              <w:contextualSpacing/>
              <w:jc w:val="center"/>
              <w:rPr>
                <w:rFonts w:ascii="Bookman Old Style" w:hAnsi="Bookman Old Style" w:cs="Tahoma"/>
                <w:sz w:val="24"/>
                <w:szCs w:val="24"/>
                <w:lang w:val="en-CA"/>
              </w:rPr>
            </w:pPr>
            <w:r w:rsidRPr="00090E6D">
              <w:rPr>
                <w:rFonts w:ascii="Bookman Old Style" w:hAnsi="Bookman Old Style" w:cs="Tahoma"/>
                <w:sz w:val="24"/>
                <w:szCs w:val="24"/>
                <w:lang w:val="en-CA"/>
              </w:rPr>
              <w:t>Sekretaris</w:t>
            </w:r>
            <w:r w:rsidRPr="00090E6D">
              <w:rPr>
                <w:rFonts w:ascii="Bookman Old Style" w:hAnsi="Bookman Old Style" w:cs="Tahoma"/>
                <w:sz w:val="24"/>
                <w:szCs w:val="24"/>
                <w:lang w:val="id-ID"/>
              </w:rPr>
              <w:t xml:space="preserve"> TPK</w:t>
            </w:r>
          </w:p>
        </w:tc>
        <w:tc>
          <w:tcPr>
            <w:tcW w:w="707" w:type="dxa"/>
            <w:vAlign w:val="center"/>
          </w:tcPr>
          <w:p w14:paraId="6E670A8A" w14:textId="77777777" w:rsidR="00C73F5B" w:rsidRPr="00090E6D" w:rsidRDefault="00C73F5B" w:rsidP="00981D17">
            <w:pPr>
              <w:pStyle w:val="BodyText"/>
              <w:spacing w:after="0"/>
              <w:ind w:right="-113"/>
              <w:contextualSpacing/>
              <w:jc w:val="center"/>
              <w:rPr>
                <w:rFonts w:ascii="Bookman Old Style" w:hAnsi="Bookman Old Style" w:cs="Tahoma"/>
                <w:sz w:val="24"/>
                <w:szCs w:val="24"/>
                <w:lang w:val="id-ID"/>
              </w:rPr>
            </w:pPr>
          </w:p>
        </w:tc>
        <w:tc>
          <w:tcPr>
            <w:tcW w:w="3799" w:type="dxa"/>
            <w:vAlign w:val="center"/>
          </w:tcPr>
          <w:p w14:paraId="020C3AC3" w14:textId="3294F4AC" w:rsidR="00C73F5B" w:rsidRPr="00090E6D" w:rsidRDefault="00534815" w:rsidP="0086223E">
            <w:pPr>
              <w:pStyle w:val="BodyText"/>
              <w:spacing w:after="0"/>
              <w:ind w:right="-113"/>
              <w:contextualSpacing/>
              <w:rPr>
                <w:rFonts w:ascii="Bookman Old Style" w:hAnsi="Bookman Old Style" w:cs="Tahoma"/>
                <w:sz w:val="24"/>
                <w:szCs w:val="24"/>
                <w:lang w:val="id-ID"/>
              </w:rPr>
            </w:pPr>
            <w:r>
              <w:rPr>
                <w:rFonts w:ascii="Bookman Old Style" w:hAnsi="Bookman Old Style" w:cs="Tahoma"/>
                <w:sz w:val="24"/>
                <w:szCs w:val="24"/>
                <w:lang w:val="id-ID"/>
              </w:rPr>
              <w:t>Tasikmalaya</w:t>
            </w:r>
            <w:r w:rsidR="00C73F5B">
              <w:rPr>
                <w:rFonts w:ascii="Bookman Old Style" w:hAnsi="Bookman Old Style" w:cs="Tahoma"/>
                <w:sz w:val="24"/>
                <w:szCs w:val="24"/>
                <w:lang w:val="id-ID"/>
              </w:rPr>
              <w:t xml:space="preserve">, </w:t>
            </w:r>
            <w:r w:rsidR="004234EB">
              <w:rPr>
                <w:rFonts w:ascii="Bookman Old Style" w:hAnsi="Bookman Old Style" w:cs="Tahoma"/>
                <w:sz w:val="24"/>
                <w:szCs w:val="24"/>
                <w:lang w:val="id-ID"/>
              </w:rPr>
              <w:t>18-03-1989</w:t>
            </w:r>
          </w:p>
        </w:tc>
        <w:tc>
          <w:tcPr>
            <w:tcW w:w="5333" w:type="dxa"/>
            <w:vAlign w:val="center"/>
          </w:tcPr>
          <w:p w14:paraId="2A36EA3D" w14:textId="299E817B" w:rsidR="00C73F5B" w:rsidRPr="00090E6D" w:rsidRDefault="00C73F5B" w:rsidP="0086223E">
            <w:pPr>
              <w:pStyle w:val="BodyText"/>
              <w:spacing w:after="0"/>
              <w:ind w:right="-113"/>
              <w:contextualSpacing/>
              <w:rPr>
                <w:rFonts w:ascii="Bookman Old Style" w:hAnsi="Bookman Old Style" w:cs="Tahoma"/>
                <w:sz w:val="24"/>
                <w:szCs w:val="24"/>
                <w:lang w:val="id-ID"/>
              </w:rPr>
            </w:pPr>
            <w:r>
              <w:rPr>
                <w:rFonts w:ascii="Bookman Old Style" w:hAnsi="Bookman Old Style" w:cs="Tahoma"/>
                <w:sz w:val="24"/>
                <w:szCs w:val="24"/>
                <w:lang w:val="id-ID"/>
              </w:rPr>
              <w:t xml:space="preserve">Dusun </w:t>
            </w:r>
            <w:r w:rsidR="004234EB">
              <w:rPr>
                <w:rFonts w:ascii="Bookman Old Style" w:hAnsi="Bookman Old Style" w:cs="Tahoma"/>
                <w:sz w:val="24"/>
                <w:szCs w:val="24"/>
                <w:lang w:val="id-ID"/>
              </w:rPr>
              <w:t>Walagar</w:t>
            </w:r>
            <w:r>
              <w:rPr>
                <w:rFonts w:ascii="Bookman Old Style" w:hAnsi="Bookman Old Style" w:cs="Tahoma"/>
                <w:sz w:val="24"/>
                <w:szCs w:val="24"/>
                <w:lang w:val="id-ID"/>
              </w:rPr>
              <w:t xml:space="preserve"> RT.00</w:t>
            </w:r>
            <w:r w:rsidR="004234EB">
              <w:rPr>
                <w:rFonts w:ascii="Bookman Old Style" w:hAnsi="Bookman Old Style" w:cs="Tahoma"/>
                <w:sz w:val="24"/>
                <w:szCs w:val="24"/>
                <w:lang w:val="id-ID"/>
              </w:rPr>
              <w:t>4</w:t>
            </w:r>
            <w:r>
              <w:rPr>
                <w:rFonts w:ascii="Bookman Old Style" w:hAnsi="Bookman Old Style" w:cs="Tahoma"/>
                <w:sz w:val="24"/>
                <w:szCs w:val="24"/>
                <w:lang w:val="id-ID"/>
              </w:rPr>
              <w:t xml:space="preserve"> RW.00</w:t>
            </w:r>
            <w:r w:rsidR="004234EB">
              <w:rPr>
                <w:rFonts w:ascii="Bookman Old Style" w:hAnsi="Bookman Old Style" w:cs="Tahoma"/>
                <w:sz w:val="24"/>
                <w:szCs w:val="24"/>
                <w:lang w:val="id-ID"/>
              </w:rPr>
              <w:t>2</w:t>
            </w:r>
          </w:p>
        </w:tc>
      </w:tr>
      <w:tr w:rsidR="00C73F5B" w:rsidRPr="00090E6D" w14:paraId="39A0C256" w14:textId="77777777" w:rsidTr="0091470E">
        <w:trPr>
          <w:trHeight w:val="419"/>
        </w:trPr>
        <w:tc>
          <w:tcPr>
            <w:tcW w:w="687" w:type="dxa"/>
            <w:vAlign w:val="center"/>
          </w:tcPr>
          <w:p w14:paraId="767C43C6" w14:textId="77777777" w:rsidR="00C73F5B" w:rsidRPr="0033380D" w:rsidRDefault="00C73F5B" w:rsidP="00981D17">
            <w:pPr>
              <w:pStyle w:val="BodyText"/>
              <w:spacing w:after="0"/>
              <w:ind w:right="-113"/>
              <w:contextualSpacing/>
              <w:jc w:val="center"/>
              <w:rPr>
                <w:rFonts w:ascii="Bookman Old Style" w:hAnsi="Bookman Old Style" w:cs="Tahoma"/>
                <w:sz w:val="24"/>
                <w:szCs w:val="24"/>
                <w:lang w:val="id-ID"/>
              </w:rPr>
            </w:pPr>
            <w:r>
              <w:rPr>
                <w:rFonts w:ascii="Bookman Old Style" w:hAnsi="Bookman Old Style" w:cs="Tahoma"/>
                <w:sz w:val="24"/>
                <w:szCs w:val="24"/>
                <w:lang w:val="id-ID"/>
              </w:rPr>
              <w:t>3.</w:t>
            </w:r>
          </w:p>
        </w:tc>
        <w:tc>
          <w:tcPr>
            <w:tcW w:w="3541" w:type="dxa"/>
            <w:vAlign w:val="center"/>
          </w:tcPr>
          <w:p w14:paraId="1840FD24" w14:textId="191CF620" w:rsidR="00C73F5B" w:rsidRPr="0033380D" w:rsidRDefault="004234EB" w:rsidP="00981D17">
            <w:pPr>
              <w:pStyle w:val="BodyText"/>
              <w:spacing w:after="0"/>
              <w:ind w:right="-113"/>
              <w:contextualSpacing/>
              <w:rPr>
                <w:rFonts w:ascii="Bookman Old Style" w:hAnsi="Bookman Old Style" w:cs="Tahoma"/>
                <w:sz w:val="24"/>
                <w:szCs w:val="24"/>
                <w:lang w:val="id-ID"/>
              </w:rPr>
            </w:pPr>
            <w:r>
              <w:rPr>
                <w:rFonts w:ascii="Bookman Old Style" w:hAnsi="Bookman Old Style" w:cs="Tahoma"/>
                <w:sz w:val="24"/>
                <w:szCs w:val="24"/>
                <w:lang w:val="id-ID"/>
              </w:rPr>
              <w:t>GINGIN GINANJAR</w:t>
            </w:r>
          </w:p>
        </w:tc>
        <w:tc>
          <w:tcPr>
            <w:tcW w:w="2258" w:type="dxa"/>
            <w:vAlign w:val="center"/>
          </w:tcPr>
          <w:p w14:paraId="103C0B73" w14:textId="77777777" w:rsidR="00C73F5B" w:rsidRPr="00090E6D" w:rsidRDefault="00C15695" w:rsidP="00981D17">
            <w:pPr>
              <w:pStyle w:val="BodyText"/>
              <w:spacing w:after="0"/>
              <w:ind w:right="-113"/>
              <w:contextualSpacing/>
              <w:jc w:val="center"/>
              <w:rPr>
                <w:rFonts w:ascii="Bookman Old Style" w:hAnsi="Bookman Old Style" w:cs="Tahoma"/>
                <w:sz w:val="24"/>
                <w:szCs w:val="24"/>
                <w:lang w:val="en-CA"/>
              </w:rPr>
            </w:pPr>
            <w:r>
              <w:rPr>
                <w:rFonts w:ascii="Bookman Old Style" w:hAnsi="Bookman Old Style" w:cs="Tahoma"/>
                <w:sz w:val="24"/>
                <w:szCs w:val="24"/>
                <w:lang w:val="id-ID"/>
              </w:rPr>
              <w:t>Bendahara</w:t>
            </w:r>
            <w:r w:rsidR="00C73F5B" w:rsidRPr="00090E6D">
              <w:rPr>
                <w:rFonts w:ascii="Bookman Old Style" w:hAnsi="Bookman Old Style" w:cs="Tahoma"/>
                <w:sz w:val="24"/>
                <w:szCs w:val="24"/>
                <w:lang w:val="id-ID"/>
              </w:rPr>
              <w:t xml:space="preserve"> TPK</w:t>
            </w:r>
          </w:p>
        </w:tc>
        <w:tc>
          <w:tcPr>
            <w:tcW w:w="707" w:type="dxa"/>
            <w:vAlign w:val="center"/>
          </w:tcPr>
          <w:p w14:paraId="6A8FE52F" w14:textId="77777777" w:rsidR="00C73F5B" w:rsidRPr="00090E6D" w:rsidRDefault="00C73F5B" w:rsidP="00981D17">
            <w:pPr>
              <w:pStyle w:val="BodyText"/>
              <w:spacing w:after="0"/>
              <w:ind w:right="-113"/>
              <w:contextualSpacing/>
              <w:jc w:val="center"/>
              <w:rPr>
                <w:rFonts w:ascii="Bookman Old Style" w:hAnsi="Bookman Old Style" w:cs="Tahoma"/>
                <w:sz w:val="24"/>
                <w:szCs w:val="24"/>
                <w:lang w:val="id-ID"/>
              </w:rPr>
            </w:pPr>
          </w:p>
        </w:tc>
        <w:tc>
          <w:tcPr>
            <w:tcW w:w="3799" w:type="dxa"/>
            <w:vAlign w:val="center"/>
          </w:tcPr>
          <w:p w14:paraId="2D5834EF" w14:textId="3029A23C" w:rsidR="00C73F5B" w:rsidRPr="00090E6D" w:rsidRDefault="00534815" w:rsidP="0086223E">
            <w:pPr>
              <w:pStyle w:val="BodyText"/>
              <w:spacing w:after="0"/>
              <w:ind w:right="-113"/>
              <w:contextualSpacing/>
              <w:rPr>
                <w:rFonts w:ascii="Bookman Old Style" w:hAnsi="Bookman Old Style" w:cs="Tahoma"/>
                <w:sz w:val="24"/>
                <w:szCs w:val="24"/>
                <w:lang w:val="id-ID"/>
              </w:rPr>
            </w:pPr>
            <w:r>
              <w:rPr>
                <w:rFonts w:ascii="Bookman Old Style" w:hAnsi="Bookman Old Style" w:cs="Tahoma"/>
                <w:sz w:val="24"/>
                <w:szCs w:val="24"/>
                <w:lang w:val="id-ID"/>
              </w:rPr>
              <w:t>Tasikmalaya</w:t>
            </w:r>
            <w:r w:rsidR="00C73F5B">
              <w:rPr>
                <w:rFonts w:ascii="Bookman Old Style" w:hAnsi="Bookman Old Style" w:cs="Tahoma"/>
                <w:sz w:val="24"/>
                <w:szCs w:val="24"/>
                <w:lang w:val="id-ID"/>
              </w:rPr>
              <w:t xml:space="preserve">, </w:t>
            </w:r>
            <w:r w:rsidR="004234EB">
              <w:rPr>
                <w:rFonts w:ascii="Bookman Old Style" w:hAnsi="Bookman Old Style" w:cs="Tahoma"/>
                <w:sz w:val="24"/>
                <w:szCs w:val="24"/>
                <w:lang w:val="id-ID"/>
              </w:rPr>
              <w:t>09-08-1997</w:t>
            </w:r>
          </w:p>
        </w:tc>
        <w:tc>
          <w:tcPr>
            <w:tcW w:w="5333" w:type="dxa"/>
            <w:vAlign w:val="center"/>
          </w:tcPr>
          <w:p w14:paraId="2BF38E24" w14:textId="3DC51640" w:rsidR="00C73F5B" w:rsidRPr="00090E6D" w:rsidRDefault="00C73F5B" w:rsidP="0086223E">
            <w:pPr>
              <w:pStyle w:val="BodyText"/>
              <w:spacing w:after="0"/>
              <w:ind w:right="-113"/>
              <w:contextualSpacing/>
              <w:rPr>
                <w:rFonts w:ascii="Bookman Old Style" w:hAnsi="Bookman Old Style" w:cs="Tahoma"/>
                <w:sz w:val="24"/>
                <w:szCs w:val="24"/>
                <w:lang w:val="id-ID"/>
              </w:rPr>
            </w:pPr>
            <w:r>
              <w:rPr>
                <w:rFonts w:ascii="Bookman Old Style" w:hAnsi="Bookman Old Style" w:cs="Tahoma"/>
                <w:sz w:val="24"/>
                <w:szCs w:val="24"/>
                <w:lang w:val="id-ID"/>
              </w:rPr>
              <w:t xml:space="preserve">Dusun </w:t>
            </w:r>
            <w:r w:rsidR="004234EB">
              <w:rPr>
                <w:rFonts w:ascii="Bookman Old Style" w:hAnsi="Bookman Old Style" w:cs="Tahoma"/>
                <w:sz w:val="24"/>
                <w:szCs w:val="24"/>
                <w:lang w:val="id-ID"/>
              </w:rPr>
              <w:t>Pamalayan</w:t>
            </w:r>
            <w:r>
              <w:rPr>
                <w:rFonts w:ascii="Bookman Old Style" w:hAnsi="Bookman Old Style" w:cs="Tahoma"/>
                <w:sz w:val="24"/>
                <w:szCs w:val="24"/>
                <w:lang w:val="id-ID"/>
              </w:rPr>
              <w:t xml:space="preserve"> RT.0</w:t>
            </w:r>
            <w:r w:rsidR="004234EB">
              <w:rPr>
                <w:rFonts w:ascii="Bookman Old Style" w:hAnsi="Bookman Old Style" w:cs="Tahoma"/>
                <w:sz w:val="24"/>
                <w:szCs w:val="24"/>
                <w:lang w:val="id-ID"/>
              </w:rPr>
              <w:t>24</w:t>
            </w:r>
            <w:r>
              <w:rPr>
                <w:rFonts w:ascii="Bookman Old Style" w:hAnsi="Bookman Old Style" w:cs="Tahoma"/>
                <w:sz w:val="24"/>
                <w:szCs w:val="24"/>
                <w:lang w:val="id-ID"/>
              </w:rPr>
              <w:t xml:space="preserve"> RW.00</w:t>
            </w:r>
            <w:r w:rsidR="004234EB">
              <w:rPr>
                <w:rFonts w:ascii="Bookman Old Style" w:hAnsi="Bookman Old Style" w:cs="Tahoma"/>
                <w:sz w:val="24"/>
                <w:szCs w:val="24"/>
                <w:lang w:val="id-ID"/>
              </w:rPr>
              <w:t>7</w:t>
            </w:r>
          </w:p>
        </w:tc>
      </w:tr>
      <w:tr w:rsidR="00C73F5B" w:rsidRPr="00090E6D" w14:paraId="056D0EA6" w14:textId="77777777" w:rsidTr="0091470E">
        <w:trPr>
          <w:trHeight w:val="425"/>
        </w:trPr>
        <w:tc>
          <w:tcPr>
            <w:tcW w:w="687" w:type="dxa"/>
            <w:vAlign w:val="center"/>
          </w:tcPr>
          <w:p w14:paraId="674C2D1D" w14:textId="77777777" w:rsidR="00C73F5B" w:rsidRPr="0033380D" w:rsidRDefault="00C73F5B" w:rsidP="00981D17">
            <w:pPr>
              <w:pStyle w:val="BodyText"/>
              <w:spacing w:after="0"/>
              <w:ind w:right="-113"/>
              <w:contextualSpacing/>
              <w:jc w:val="center"/>
              <w:rPr>
                <w:rFonts w:ascii="Bookman Old Style" w:hAnsi="Bookman Old Style" w:cs="Tahoma"/>
                <w:sz w:val="24"/>
                <w:szCs w:val="24"/>
                <w:lang w:val="id-ID"/>
              </w:rPr>
            </w:pPr>
            <w:r>
              <w:rPr>
                <w:rFonts w:ascii="Bookman Old Style" w:hAnsi="Bookman Old Style" w:cs="Tahoma"/>
                <w:sz w:val="24"/>
                <w:szCs w:val="24"/>
                <w:lang w:val="id-ID"/>
              </w:rPr>
              <w:t>4.</w:t>
            </w:r>
          </w:p>
        </w:tc>
        <w:tc>
          <w:tcPr>
            <w:tcW w:w="3541" w:type="dxa"/>
            <w:vAlign w:val="center"/>
          </w:tcPr>
          <w:p w14:paraId="706BA380" w14:textId="5245DFC7" w:rsidR="00C73F5B" w:rsidRPr="0033380D" w:rsidRDefault="0091470E" w:rsidP="00981D17">
            <w:pPr>
              <w:pStyle w:val="BodyText"/>
              <w:spacing w:after="0"/>
              <w:ind w:right="-113"/>
              <w:contextualSpacing/>
              <w:rPr>
                <w:rFonts w:ascii="Bookman Old Style" w:hAnsi="Bookman Old Style" w:cs="Tahoma"/>
                <w:sz w:val="24"/>
                <w:szCs w:val="24"/>
                <w:lang w:val="id-ID"/>
              </w:rPr>
            </w:pPr>
            <w:r>
              <w:rPr>
                <w:rFonts w:ascii="Bookman Old Style" w:hAnsi="Bookman Old Style" w:cs="Tahoma"/>
                <w:sz w:val="24"/>
                <w:szCs w:val="24"/>
                <w:lang w:val="id-ID"/>
              </w:rPr>
              <w:t>DUDUNG SUPRIADI</w:t>
            </w:r>
          </w:p>
        </w:tc>
        <w:tc>
          <w:tcPr>
            <w:tcW w:w="2258" w:type="dxa"/>
            <w:vAlign w:val="center"/>
          </w:tcPr>
          <w:p w14:paraId="6C6C49E7" w14:textId="4A04978B" w:rsidR="00C73F5B" w:rsidRPr="00C73F5B" w:rsidRDefault="00FF7D01" w:rsidP="00981D17">
            <w:pPr>
              <w:pStyle w:val="BodyText"/>
              <w:spacing w:after="0"/>
              <w:ind w:right="-113"/>
              <w:contextualSpacing/>
              <w:jc w:val="center"/>
              <w:rPr>
                <w:rFonts w:ascii="Bookman Old Style" w:hAnsi="Bookman Old Style" w:cs="Tahoma"/>
                <w:sz w:val="24"/>
                <w:szCs w:val="24"/>
                <w:lang w:val="id-ID"/>
              </w:rPr>
            </w:pPr>
            <w:r>
              <w:rPr>
                <w:rFonts w:ascii="Bookman Old Style" w:hAnsi="Bookman Old Style" w:cs="Tahoma"/>
                <w:sz w:val="24"/>
                <w:szCs w:val="24"/>
                <w:lang w:val="id-ID"/>
              </w:rPr>
              <w:t>Anggota</w:t>
            </w:r>
          </w:p>
        </w:tc>
        <w:tc>
          <w:tcPr>
            <w:tcW w:w="707" w:type="dxa"/>
            <w:vAlign w:val="center"/>
          </w:tcPr>
          <w:p w14:paraId="115C0C0C" w14:textId="77777777" w:rsidR="00C73F5B" w:rsidRPr="00090E6D" w:rsidRDefault="00C73F5B" w:rsidP="00981D17">
            <w:pPr>
              <w:pStyle w:val="BodyText"/>
              <w:spacing w:after="0"/>
              <w:ind w:right="-113"/>
              <w:contextualSpacing/>
              <w:jc w:val="center"/>
              <w:rPr>
                <w:rFonts w:ascii="Bookman Old Style" w:hAnsi="Bookman Old Style" w:cs="Tahoma"/>
                <w:sz w:val="24"/>
                <w:szCs w:val="24"/>
                <w:lang w:val="id-ID"/>
              </w:rPr>
            </w:pPr>
          </w:p>
        </w:tc>
        <w:tc>
          <w:tcPr>
            <w:tcW w:w="3799" w:type="dxa"/>
            <w:vAlign w:val="center"/>
          </w:tcPr>
          <w:p w14:paraId="1346D5D8" w14:textId="0C166621" w:rsidR="00C73F5B" w:rsidRPr="00090E6D" w:rsidRDefault="00534815" w:rsidP="0086223E">
            <w:pPr>
              <w:pStyle w:val="BodyText"/>
              <w:spacing w:after="0"/>
              <w:ind w:right="-113"/>
              <w:contextualSpacing/>
              <w:rPr>
                <w:rFonts w:ascii="Bookman Old Style" w:hAnsi="Bookman Old Style" w:cs="Tahoma"/>
                <w:sz w:val="24"/>
                <w:szCs w:val="24"/>
                <w:lang w:val="id-ID"/>
              </w:rPr>
            </w:pPr>
            <w:r>
              <w:rPr>
                <w:rFonts w:ascii="Bookman Old Style" w:hAnsi="Bookman Old Style" w:cs="Tahoma"/>
                <w:sz w:val="24"/>
                <w:szCs w:val="24"/>
                <w:lang w:val="id-ID"/>
              </w:rPr>
              <w:t>Tasikmalaya</w:t>
            </w:r>
            <w:r w:rsidR="00C73F5B">
              <w:rPr>
                <w:rFonts w:ascii="Bookman Old Style" w:hAnsi="Bookman Old Style" w:cs="Tahoma"/>
                <w:sz w:val="24"/>
                <w:szCs w:val="24"/>
                <w:lang w:val="id-ID"/>
              </w:rPr>
              <w:t xml:space="preserve">, </w:t>
            </w:r>
            <w:r w:rsidR="0091470E">
              <w:rPr>
                <w:rFonts w:ascii="Bookman Old Style" w:hAnsi="Bookman Old Style" w:cs="Tahoma"/>
                <w:sz w:val="24"/>
                <w:szCs w:val="24"/>
                <w:lang w:val="id-ID"/>
              </w:rPr>
              <w:t>15-04-1983</w:t>
            </w:r>
          </w:p>
        </w:tc>
        <w:tc>
          <w:tcPr>
            <w:tcW w:w="5333" w:type="dxa"/>
            <w:vAlign w:val="center"/>
          </w:tcPr>
          <w:p w14:paraId="1F867CC3" w14:textId="707CD082" w:rsidR="00C73F5B" w:rsidRPr="00090E6D" w:rsidRDefault="00C73F5B" w:rsidP="0086223E">
            <w:pPr>
              <w:pStyle w:val="BodyText"/>
              <w:spacing w:after="0"/>
              <w:ind w:right="-113"/>
              <w:contextualSpacing/>
              <w:rPr>
                <w:rFonts w:ascii="Bookman Old Style" w:hAnsi="Bookman Old Style" w:cs="Tahoma"/>
                <w:sz w:val="24"/>
                <w:szCs w:val="24"/>
                <w:lang w:val="id-ID"/>
              </w:rPr>
            </w:pPr>
            <w:r>
              <w:rPr>
                <w:rFonts w:ascii="Bookman Old Style" w:hAnsi="Bookman Old Style" w:cs="Tahoma"/>
                <w:sz w:val="24"/>
                <w:szCs w:val="24"/>
                <w:lang w:val="id-ID"/>
              </w:rPr>
              <w:t xml:space="preserve">Dusun </w:t>
            </w:r>
            <w:r w:rsidR="0091470E">
              <w:rPr>
                <w:rFonts w:ascii="Bookman Old Style" w:hAnsi="Bookman Old Style" w:cs="Tahoma"/>
                <w:sz w:val="24"/>
                <w:szCs w:val="24"/>
                <w:lang w:val="id-ID"/>
              </w:rPr>
              <w:t>Walagar</w:t>
            </w:r>
            <w:r>
              <w:rPr>
                <w:rFonts w:ascii="Bookman Old Style" w:hAnsi="Bookman Old Style" w:cs="Tahoma"/>
                <w:sz w:val="24"/>
                <w:szCs w:val="24"/>
                <w:lang w:val="id-ID"/>
              </w:rPr>
              <w:t xml:space="preserve"> RT.00</w:t>
            </w:r>
            <w:r w:rsidR="0091470E">
              <w:rPr>
                <w:rFonts w:ascii="Bookman Old Style" w:hAnsi="Bookman Old Style" w:cs="Tahoma"/>
                <w:sz w:val="24"/>
                <w:szCs w:val="24"/>
                <w:lang w:val="id-ID"/>
              </w:rPr>
              <w:t>1</w:t>
            </w:r>
            <w:r>
              <w:rPr>
                <w:rFonts w:ascii="Bookman Old Style" w:hAnsi="Bookman Old Style" w:cs="Tahoma"/>
                <w:sz w:val="24"/>
                <w:szCs w:val="24"/>
                <w:lang w:val="id-ID"/>
              </w:rPr>
              <w:t xml:space="preserve"> RW.00</w:t>
            </w:r>
            <w:r w:rsidR="0091470E">
              <w:rPr>
                <w:rFonts w:ascii="Bookman Old Style" w:hAnsi="Bookman Old Style" w:cs="Tahoma"/>
                <w:sz w:val="24"/>
                <w:szCs w:val="24"/>
                <w:lang w:val="id-ID"/>
              </w:rPr>
              <w:t>1</w:t>
            </w:r>
          </w:p>
        </w:tc>
      </w:tr>
    </w:tbl>
    <w:p w14:paraId="4863C71E" w14:textId="77777777" w:rsidR="00C73F5B" w:rsidRPr="00090E6D" w:rsidRDefault="00C73F5B" w:rsidP="00C73F5B">
      <w:pPr>
        <w:pStyle w:val="BodyText"/>
        <w:spacing w:after="0" w:line="240" w:lineRule="auto"/>
        <w:ind w:right="-113"/>
        <w:contextualSpacing/>
        <w:jc w:val="both"/>
        <w:rPr>
          <w:rFonts w:ascii="Bookman Old Style" w:hAnsi="Bookman Old Style" w:cs="Tahoma"/>
          <w:sz w:val="24"/>
          <w:szCs w:val="24"/>
          <w:lang w:val="en-CA"/>
        </w:rPr>
      </w:pPr>
    </w:p>
    <w:p w14:paraId="36DAB1FA" w14:textId="77777777" w:rsidR="00C73F5B" w:rsidRPr="00090E6D" w:rsidRDefault="00C73F5B" w:rsidP="00C73F5B">
      <w:pPr>
        <w:spacing w:after="0" w:line="240" w:lineRule="auto"/>
        <w:ind w:left="4820"/>
        <w:contextualSpacing/>
        <w:rPr>
          <w:rFonts w:ascii="Bookman Old Style" w:hAnsi="Bookman Old Style"/>
          <w:sz w:val="24"/>
          <w:szCs w:val="24"/>
        </w:rPr>
      </w:pPr>
    </w:p>
    <w:p w14:paraId="7EEA82C2" w14:textId="4B8130DC" w:rsidR="00C73F5B" w:rsidRPr="00090E6D" w:rsidRDefault="00C73F5B" w:rsidP="00C73F5B">
      <w:pPr>
        <w:spacing w:after="0" w:line="240" w:lineRule="auto"/>
        <w:ind w:left="4820"/>
        <w:contextualSpacing/>
        <w:jc w:val="center"/>
        <w:rPr>
          <w:rFonts w:ascii="Bookman Old Style" w:hAnsi="Bookman Old Style"/>
          <w:sz w:val="24"/>
          <w:szCs w:val="24"/>
        </w:rPr>
      </w:pPr>
      <w:r w:rsidRPr="00090E6D">
        <w:rPr>
          <w:rFonts w:ascii="Bookman Old Style" w:hAnsi="Bookman Old Style"/>
          <w:sz w:val="24"/>
          <w:szCs w:val="24"/>
        </w:rPr>
        <w:t xml:space="preserve">KEPALA DESA </w:t>
      </w:r>
      <w:r w:rsidR="00FC3334">
        <w:rPr>
          <w:rFonts w:ascii="Bookman Old Style" w:hAnsi="Bookman Old Style"/>
          <w:sz w:val="24"/>
          <w:szCs w:val="24"/>
        </w:rPr>
        <w:t>KAMULYAN</w:t>
      </w:r>
    </w:p>
    <w:p w14:paraId="05A73C80" w14:textId="77777777" w:rsidR="00C73F5B" w:rsidRPr="00090E6D" w:rsidRDefault="00C73F5B" w:rsidP="00C73F5B">
      <w:pPr>
        <w:spacing w:after="0" w:line="240" w:lineRule="auto"/>
        <w:ind w:left="4820"/>
        <w:contextualSpacing/>
        <w:jc w:val="center"/>
        <w:rPr>
          <w:rFonts w:ascii="Bookman Old Style" w:hAnsi="Bookman Old Style"/>
          <w:sz w:val="24"/>
          <w:szCs w:val="24"/>
        </w:rPr>
      </w:pPr>
    </w:p>
    <w:p w14:paraId="7BC89CE4" w14:textId="77777777" w:rsidR="00C73F5B" w:rsidRDefault="00C73F5B" w:rsidP="00C73F5B">
      <w:pPr>
        <w:spacing w:after="0" w:line="240" w:lineRule="auto"/>
        <w:ind w:left="4820"/>
        <w:contextualSpacing/>
        <w:jc w:val="center"/>
        <w:rPr>
          <w:rFonts w:ascii="Bookman Old Style" w:hAnsi="Bookman Old Style"/>
          <w:sz w:val="24"/>
          <w:szCs w:val="24"/>
          <w:lang w:val="id-ID"/>
        </w:rPr>
      </w:pPr>
    </w:p>
    <w:p w14:paraId="5A37BEFA" w14:textId="77777777" w:rsidR="00C73F5B" w:rsidRPr="0033380D" w:rsidRDefault="00C73F5B" w:rsidP="00C73F5B">
      <w:pPr>
        <w:spacing w:after="0" w:line="240" w:lineRule="auto"/>
        <w:ind w:left="4820"/>
        <w:contextualSpacing/>
        <w:jc w:val="center"/>
        <w:rPr>
          <w:rFonts w:ascii="Bookman Old Style" w:hAnsi="Bookman Old Style"/>
          <w:sz w:val="24"/>
          <w:szCs w:val="24"/>
          <w:lang w:val="id-ID"/>
        </w:rPr>
      </w:pPr>
    </w:p>
    <w:p w14:paraId="27A6693E" w14:textId="77777777" w:rsidR="00C73F5B" w:rsidRPr="00090E6D" w:rsidRDefault="00C73F5B" w:rsidP="00C73F5B">
      <w:pPr>
        <w:spacing w:after="0" w:line="240" w:lineRule="auto"/>
        <w:ind w:left="4820"/>
        <w:contextualSpacing/>
        <w:jc w:val="center"/>
        <w:rPr>
          <w:rFonts w:ascii="Bookman Old Style" w:hAnsi="Bookman Old Style"/>
          <w:sz w:val="24"/>
          <w:szCs w:val="24"/>
        </w:rPr>
      </w:pPr>
    </w:p>
    <w:p w14:paraId="362042FF" w14:textId="77777777" w:rsidR="00C73F5B" w:rsidRPr="00090E6D" w:rsidRDefault="00C73F5B" w:rsidP="00C73F5B">
      <w:pPr>
        <w:spacing w:after="0" w:line="240" w:lineRule="auto"/>
        <w:ind w:left="4820"/>
        <w:contextualSpacing/>
        <w:jc w:val="center"/>
        <w:rPr>
          <w:rFonts w:ascii="Bookman Old Style" w:hAnsi="Bookman Old Style"/>
          <w:sz w:val="24"/>
          <w:szCs w:val="24"/>
        </w:rPr>
      </w:pPr>
    </w:p>
    <w:p w14:paraId="0EB6F174" w14:textId="47B14983" w:rsidR="00A27B66" w:rsidRPr="0086223E" w:rsidRDefault="00FC3334" w:rsidP="0086223E">
      <w:pPr>
        <w:pStyle w:val="BodyText"/>
        <w:spacing w:after="0" w:line="240" w:lineRule="auto"/>
        <w:ind w:left="4820" w:right="-113"/>
        <w:contextualSpacing/>
        <w:jc w:val="center"/>
        <w:rPr>
          <w:rFonts w:ascii="Bookman Old Style" w:hAnsi="Bookman Old Style" w:cs="Tahoma"/>
          <w:sz w:val="24"/>
          <w:szCs w:val="24"/>
          <w:lang w:val="id-ID"/>
        </w:rPr>
      </w:pPr>
      <w:r>
        <w:rPr>
          <w:rFonts w:ascii="Bookman Old Style" w:hAnsi="Bookman Old Style"/>
          <w:sz w:val="24"/>
          <w:szCs w:val="24"/>
        </w:rPr>
        <w:t>JAJANG JASMARA</w:t>
      </w:r>
    </w:p>
    <w:sectPr w:rsidR="00A27B66" w:rsidRPr="0086223E" w:rsidSect="0086223E">
      <w:pgSz w:w="18711" w:h="12242" w:orient="landscape" w:code="10000"/>
      <w:pgMar w:top="170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F0578"/>
    <w:multiLevelType w:val="hybridMultilevel"/>
    <w:tmpl w:val="BCCA187A"/>
    <w:lvl w:ilvl="0" w:tplc="EC5288A6">
      <w:start w:val="1"/>
      <w:numFmt w:val="decimal"/>
      <w:lvlText w:val="%1."/>
      <w:lvlJc w:val="left"/>
      <w:pPr>
        <w:ind w:left="819" w:hanging="360"/>
      </w:pPr>
      <w:rPr>
        <w:rFonts w:hint="default"/>
      </w:rPr>
    </w:lvl>
    <w:lvl w:ilvl="1" w:tplc="10090019" w:tentative="1">
      <w:start w:val="1"/>
      <w:numFmt w:val="lowerLetter"/>
      <w:lvlText w:val="%2."/>
      <w:lvlJc w:val="left"/>
      <w:pPr>
        <w:ind w:left="1539" w:hanging="360"/>
      </w:pPr>
    </w:lvl>
    <w:lvl w:ilvl="2" w:tplc="1009001B" w:tentative="1">
      <w:start w:val="1"/>
      <w:numFmt w:val="lowerRoman"/>
      <w:lvlText w:val="%3."/>
      <w:lvlJc w:val="right"/>
      <w:pPr>
        <w:ind w:left="2259" w:hanging="180"/>
      </w:pPr>
    </w:lvl>
    <w:lvl w:ilvl="3" w:tplc="1009000F" w:tentative="1">
      <w:start w:val="1"/>
      <w:numFmt w:val="decimal"/>
      <w:lvlText w:val="%4."/>
      <w:lvlJc w:val="left"/>
      <w:pPr>
        <w:ind w:left="2979" w:hanging="360"/>
      </w:pPr>
    </w:lvl>
    <w:lvl w:ilvl="4" w:tplc="10090019" w:tentative="1">
      <w:start w:val="1"/>
      <w:numFmt w:val="lowerLetter"/>
      <w:lvlText w:val="%5."/>
      <w:lvlJc w:val="left"/>
      <w:pPr>
        <w:ind w:left="3699" w:hanging="360"/>
      </w:pPr>
    </w:lvl>
    <w:lvl w:ilvl="5" w:tplc="1009001B" w:tentative="1">
      <w:start w:val="1"/>
      <w:numFmt w:val="lowerRoman"/>
      <w:lvlText w:val="%6."/>
      <w:lvlJc w:val="right"/>
      <w:pPr>
        <w:ind w:left="4419" w:hanging="180"/>
      </w:pPr>
    </w:lvl>
    <w:lvl w:ilvl="6" w:tplc="1009000F" w:tentative="1">
      <w:start w:val="1"/>
      <w:numFmt w:val="decimal"/>
      <w:lvlText w:val="%7."/>
      <w:lvlJc w:val="left"/>
      <w:pPr>
        <w:ind w:left="5139" w:hanging="360"/>
      </w:pPr>
    </w:lvl>
    <w:lvl w:ilvl="7" w:tplc="10090019" w:tentative="1">
      <w:start w:val="1"/>
      <w:numFmt w:val="lowerLetter"/>
      <w:lvlText w:val="%8."/>
      <w:lvlJc w:val="left"/>
      <w:pPr>
        <w:ind w:left="5859" w:hanging="360"/>
      </w:pPr>
    </w:lvl>
    <w:lvl w:ilvl="8" w:tplc="1009001B" w:tentative="1">
      <w:start w:val="1"/>
      <w:numFmt w:val="lowerRoman"/>
      <w:lvlText w:val="%9."/>
      <w:lvlJc w:val="right"/>
      <w:pPr>
        <w:ind w:left="6579" w:hanging="180"/>
      </w:pPr>
    </w:lvl>
  </w:abstractNum>
  <w:abstractNum w:abstractNumId="1" w15:restartNumberingAfterBreak="0">
    <w:nsid w:val="07E763CF"/>
    <w:multiLevelType w:val="hybridMultilevel"/>
    <w:tmpl w:val="1E9453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674530"/>
    <w:multiLevelType w:val="hybridMultilevel"/>
    <w:tmpl w:val="146CE452"/>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0B4F10FB"/>
    <w:multiLevelType w:val="hybridMultilevel"/>
    <w:tmpl w:val="BCCA187A"/>
    <w:lvl w:ilvl="0" w:tplc="EC5288A6">
      <w:start w:val="1"/>
      <w:numFmt w:val="decimal"/>
      <w:lvlText w:val="%1."/>
      <w:lvlJc w:val="left"/>
      <w:pPr>
        <w:ind w:left="819" w:hanging="360"/>
      </w:pPr>
      <w:rPr>
        <w:rFonts w:hint="default"/>
      </w:rPr>
    </w:lvl>
    <w:lvl w:ilvl="1" w:tplc="10090019" w:tentative="1">
      <w:start w:val="1"/>
      <w:numFmt w:val="lowerLetter"/>
      <w:lvlText w:val="%2."/>
      <w:lvlJc w:val="left"/>
      <w:pPr>
        <w:ind w:left="1539" w:hanging="360"/>
      </w:pPr>
    </w:lvl>
    <w:lvl w:ilvl="2" w:tplc="1009001B" w:tentative="1">
      <w:start w:val="1"/>
      <w:numFmt w:val="lowerRoman"/>
      <w:lvlText w:val="%3."/>
      <w:lvlJc w:val="right"/>
      <w:pPr>
        <w:ind w:left="2259" w:hanging="180"/>
      </w:pPr>
    </w:lvl>
    <w:lvl w:ilvl="3" w:tplc="1009000F" w:tentative="1">
      <w:start w:val="1"/>
      <w:numFmt w:val="decimal"/>
      <w:lvlText w:val="%4."/>
      <w:lvlJc w:val="left"/>
      <w:pPr>
        <w:ind w:left="2979" w:hanging="360"/>
      </w:pPr>
    </w:lvl>
    <w:lvl w:ilvl="4" w:tplc="10090019" w:tentative="1">
      <w:start w:val="1"/>
      <w:numFmt w:val="lowerLetter"/>
      <w:lvlText w:val="%5."/>
      <w:lvlJc w:val="left"/>
      <w:pPr>
        <w:ind w:left="3699" w:hanging="360"/>
      </w:pPr>
    </w:lvl>
    <w:lvl w:ilvl="5" w:tplc="1009001B" w:tentative="1">
      <w:start w:val="1"/>
      <w:numFmt w:val="lowerRoman"/>
      <w:lvlText w:val="%6."/>
      <w:lvlJc w:val="right"/>
      <w:pPr>
        <w:ind w:left="4419" w:hanging="180"/>
      </w:pPr>
    </w:lvl>
    <w:lvl w:ilvl="6" w:tplc="1009000F" w:tentative="1">
      <w:start w:val="1"/>
      <w:numFmt w:val="decimal"/>
      <w:lvlText w:val="%7."/>
      <w:lvlJc w:val="left"/>
      <w:pPr>
        <w:ind w:left="5139" w:hanging="360"/>
      </w:pPr>
    </w:lvl>
    <w:lvl w:ilvl="7" w:tplc="10090019" w:tentative="1">
      <w:start w:val="1"/>
      <w:numFmt w:val="lowerLetter"/>
      <w:lvlText w:val="%8."/>
      <w:lvlJc w:val="left"/>
      <w:pPr>
        <w:ind w:left="5859" w:hanging="360"/>
      </w:pPr>
    </w:lvl>
    <w:lvl w:ilvl="8" w:tplc="1009001B" w:tentative="1">
      <w:start w:val="1"/>
      <w:numFmt w:val="lowerRoman"/>
      <w:lvlText w:val="%9."/>
      <w:lvlJc w:val="right"/>
      <w:pPr>
        <w:ind w:left="6579" w:hanging="180"/>
      </w:pPr>
    </w:lvl>
  </w:abstractNum>
  <w:abstractNum w:abstractNumId="4" w15:restartNumberingAfterBreak="0">
    <w:nsid w:val="10A25704"/>
    <w:multiLevelType w:val="hybridMultilevel"/>
    <w:tmpl w:val="8B12D0E2"/>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3A9661F"/>
    <w:multiLevelType w:val="hybridMultilevel"/>
    <w:tmpl w:val="146CE452"/>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16310426"/>
    <w:multiLevelType w:val="hybridMultilevel"/>
    <w:tmpl w:val="62CC9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5D39B6"/>
    <w:multiLevelType w:val="hybridMultilevel"/>
    <w:tmpl w:val="9A46F12C"/>
    <w:lvl w:ilvl="0" w:tplc="24727226">
      <w:start w:val="1"/>
      <w:numFmt w:val="decimal"/>
      <w:lvlText w:val="%1."/>
      <w:lvlJc w:val="left"/>
      <w:pPr>
        <w:ind w:left="667" w:hanging="360"/>
      </w:pPr>
      <w:rPr>
        <w:rFonts w:hint="default"/>
      </w:rPr>
    </w:lvl>
    <w:lvl w:ilvl="1" w:tplc="04090019" w:tentative="1">
      <w:start w:val="1"/>
      <w:numFmt w:val="lowerLetter"/>
      <w:lvlText w:val="%2."/>
      <w:lvlJc w:val="left"/>
      <w:pPr>
        <w:ind w:left="1387" w:hanging="360"/>
      </w:pPr>
    </w:lvl>
    <w:lvl w:ilvl="2" w:tplc="0409001B" w:tentative="1">
      <w:start w:val="1"/>
      <w:numFmt w:val="lowerRoman"/>
      <w:lvlText w:val="%3."/>
      <w:lvlJc w:val="right"/>
      <w:pPr>
        <w:ind w:left="2107" w:hanging="180"/>
      </w:pPr>
    </w:lvl>
    <w:lvl w:ilvl="3" w:tplc="0409000F" w:tentative="1">
      <w:start w:val="1"/>
      <w:numFmt w:val="decimal"/>
      <w:lvlText w:val="%4."/>
      <w:lvlJc w:val="left"/>
      <w:pPr>
        <w:ind w:left="2827" w:hanging="360"/>
      </w:pPr>
    </w:lvl>
    <w:lvl w:ilvl="4" w:tplc="04090019" w:tentative="1">
      <w:start w:val="1"/>
      <w:numFmt w:val="lowerLetter"/>
      <w:lvlText w:val="%5."/>
      <w:lvlJc w:val="left"/>
      <w:pPr>
        <w:ind w:left="3547" w:hanging="360"/>
      </w:pPr>
    </w:lvl>
    <w:lvl w:ilvl="5" w:tplc="0409001B" w:tentative="1">
      <w:start w:val="1"/>
      <w:numFmt w:val="lowerRoman"/>
      <w:lvlText w:val="%6."/>
      <w:lvlJc w:val="right"/>
      <w:pPr>
        <w:ind w:left="4267" w:hanging="180"/>
      </w:pPr>
    </w:lvl>
    <w:lvl w:ilvl="6" w:tplc="0409000F" w:tentative="1">
      <w:start w:val="1"/>
      <w:numFmt w:val="decimal"/>
      <w:lvlText w:val="%7."/>
      <w:lvlJc w:val="left"/>
      <w:pPr>
        <w:ind w:left="4987" w:hanging="360"/>
      </w:pPr>
    </w:lvl>
    <w:lvl w:ilvl="7" w:tplc="04090019" w:tentative="1">
      <w:start w:val="1"/>
      <w:numFmt w:val="lowerLetter"/>
      <w:lvlText w:val="%8."/>
      <w:lvlJc w:val="left"/>
      <w:pPr>
        <w:ind w:left="5707" w:hanging="360"/>
      </w:pPr>
    </w:lvl>
    <w:lvl w:ilvl="8" w:tplc="0409001B" w:tentative="1">
      <w:start w:val="1"/>
      <w:numFmt w:val="lowerRoman"/>
      <w:lvlText w:val="%9."/>
      <w:lvlJc w:val="right"/>
      <w:pPr>
        <w:ind w:left="6427" w:hanging="180"/>
      </w:pPr>
    </w:lvl>
  </w:abstractNum>
  <w:abstractNum w:abstractNumId="8" w15:restartNumberingAfterBreak="0">
    <w:nsid w:val="29350FE4"/>
    <w:multiLevelType w:val="hybridMultilevel"/>
    <w:tmpl w:val="B34C117E"/>
    <w:lvl w:ilvl="0" w:tplc="0409000F">
      <w:start w:val="1"/>
      <w:numFmt w:val="decimal"/>
      <w:lvlText w:val="%1."/>
      <w:lvlJc w:val="left"/>
      <w:pPr>
        <w:ind w:left="90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E152A13"/>
    <w:multiLevelType w:val="hybridMultilevel"/>
    <w:tmpl w:val="97F4111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338B1FB0"/>
    <w:multiLevelType w:val="hybridMultilevel"/>
    <w:tmpl w:val="BCCA187A"/>
    <w:lvl w:ilvl="0" w:tplc="EC5288A6">
      <w:start w:val="1"/>
      <w:numFmt w:val="decimal"/>
      <w:lvlText w:val="%1."/>
      <w:lvlJc w:val="left"/>
      <w:pPr>
        <w:ind w:left="819" w:hanging="360"/>
      </w:pPr>
      <w:rPr>
        <w:rFonts w:hint="default"/>
      </w:rPr>
    </w:lvl>
    <w:lvl w:ilvl="1" w:tplc="10090019" w:tentative="1">
      <w:start w:val="1"/>
      <w:numFmt w:val="lowerLetter"/>
      <w:lvlText w:val="%2."/>
      <w:lvlJc w:val="left"/>
      <w:pPr>
        <w:ind w:left="1539" w:hanging="360"/>
      </w:pPr>
    </w:lvl>
    <w:lvl w:ilvl="2" w:tplc="1009001B" w:tentative="1">
      <w:start w:val="1"/>
      <w:numFmt w:val="lowerRoman"/>
      <w:lvlText w:val="%3."/>
      <w:lvlJc w:val="right"/>
      <w:pPr>
        <w:ind w:left="2259" w:hanging="180"/>
      </w:pPr>
    </w:lvl>
    <w:lvl w:ilvl="3" w:tplc="1009000F" w:tentative="1">
      <w:start w:val="1"/>
      <w:numFmt w:val="decimal"/>
      <w:lvlText w:val="%4."/>
      <w:lvlJc w:val="left"/>
      <w:pPr>
        <w:ind w:left="2979" w:hanging="360"/>
      </w:pPr>
    </w:lvl>
    <w:lvl w:ilvl="4" w:tplc="10090019" w:tentative="1">
      <w:start w:val="1"/>
      <w:numFmt w:val="lowerLetter"/>
      <w:lvlText w:val="%5."/>
      <w:lvlJc w:val="left"/>
      <w:pPr>
        <w:ind w:left="3699" w:hanging="360"/>
      </w:pPr>
    </w:lvl>
    <w:lvl w:ilvl="5" w:tplc="1009001B" w:tentative="1">
      <w:start w:val="1"/>
      <w:numFmt w:val="lowerRoman"/>
      <w:lvlText w:val="%6."/>
      <w:lvlJc w:val="right"/>
      <w:pPr>
        <w:ind w:left="4419" w:hanging="180"/>
      </w:pPr>
    </w:lvl>
    <w:lvl w:ilvl="6" w:tplc="1009000F" w:tentative="1">
      <w:start w:val="1"/>
      <w:numFmt w:val="decimal"/>
      <w:lvlText w:val="%7."/>
      <w:lvlJc w:val="left"/>
      <w:pPr>
        <w:ind w:left="5139" w:hanging="360"/>
      </w:pPr>
    </w:lvl>
    <w:lvl w:ilvl="7" w:tplc="10090019" w:tentative="1">
      <w:start w:val="1"/>
      <w:numFmt w:val="lowerLetter"/>
      <w:lvlText w:val="%8."/>
      <w:lvlJc w:val="left"/>
      <w:pPr>
        <w:ind w:left="5859" w:hanging="360"/>
      </w:pPr>
    </w:lvl>
    <w:lvl w:ilvl="8" w:tplc="1009001B" w:tentative="1">
      <w:start w:val="1"/>
      <w:numFmt w:val="lowerRoman"/>
      <w:lvlText w:val="%9."/>
      <w:lvlJc w:val="right"/>
      <w:pPr>
        <w:ind w:left="6579" w:hanging="180"/>
      </w:pPr>
    </w:lvl>
  </w:abstractNum>
  <w:abstractNum w:abstractNumId="11" w15:restartNumberingAfterBreak="0">
    <w:nsid w:val="3A4C34E6"/>
    <w:multiLevelType w:val="hybridMultilevel"/>
    <w:tmpl w:val="2A7661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F275EF"/>
    <w:multiLevelType w:val="hybridMultilevel"/>
    <w:tmpl w:val="0ADAC9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6F0609"/>
    <w:multiLevelType w:val="hybridMultilevel"/>
    <w:tmpl w:val="BCCA187A"/>
    <w:lvl w:ilvl="0" w:tplc="EC5288A6">
      <w:start w:val="1"/>
      <w:numFmt w:val="decimal"/>
      <w:lvlText w:val="%1."/>
      <w:lvlJc w:val="left"/>
      <w:pPr>
        <w:ind w:left="819" w:hanging="360"/>
      </w:pPr>
      <w:rPr>
        <w:rFonts w:hint="default"/>
      </w:rPr>
    </w:lvl>
    <w:lvl w:ilvl="1" w:tplc="10090019" w:tentative="1">
      <w:start w:val="1"/>
      <w:numFmt w:val="lowerLetter"/>
      <w:lvlText w:val="%2."/>
      <w:lvlJc w:val="left"/>
      <w:pPr>
        <w:ind w:left="1539" w:hanging="360"/>
      </w:pPr>
    </w:lvl>
    <w:lvl w:ilvl="2" w:tplc="1009001B" w:tentative="1">
      <w:start w:val="1"/>
      <w:numFmt w:val="lowerRoman"/>
      <w:lvlText w:val="%3."/>
      <w:lvlJc w:val="right"/>
      <w:pPr>
        <w:ind w:left="2259" w:hanging="180"/>
      </w:pPr>
    </w:lvl>
    <w:lvl w:ilvl="3" w:tplc="1009000F" w:tentative="1">
      <w:start w:val="1"/>
      <w:numFmt w:val="decimal"/>
      <w:lvlText w:val="%4."/>
      <w:lvlJc w:val="left"/>
      <w:pPr>
        <w:ind w:left="2979" w:hanging="360"/>
      </w:pPr>
    </w:lvl>
    <w:lvl w:ilvl="4" w:tplc="10090019" w:tentative="1">
      <w:start w:val="1"/>
      <w:numFmt w:val="lowerLetter"/>
      <w:lvlText w:val="%5."/>
      <w:lvlJc w:val="left"/>
      <w:pPr>
        <w:ind w:left="3699" w:hanging="360"/>
      </w:pPr>
    </w:lvl>
    <w:lvl w:ilvl="5" w:tplc="1009001B" w:tentative="1">
      <w:start w:val="1"/>
      <w:numFmt w:val="lowerRoman"/>
      <w:lvlText w:val="%6."/>
      <w:lvlJc w:val="right"/>
      <w:pPr>
        <w:ind w:left="4419" w:hanging="180"/>
      </w:pPr>
    </w:lvl>
    <w:lvl w:ilvl="6" w:tplc="1009000F" w:tentative="1">
      <w:start w:val="1"/>
      <w:numFmt w:val="decimal"/>
      <w:lvlText w:val="%7."/>
      <w:lvlJc w:val="left"/>
      <w:pPr>
        <w:ind w:left="5139" w:hanging="360"/>
      </w:pPr>
    </w:lvl>
    <w:lvl w:ilvl="7" w:tplc="10090019" w:tentative="1">
      <w:start w:val="1"/>
      <w:numFmt w:val="lowerLetter"/>
      <w:lvlText w:val="%8."/>
      <w:lvlJc w:val="left"/>
      <w:pPr>
        <w:ind w:left="5859" w:hanging="360"/>
      </w:pPr>
    </w:lvl>
    <w:lvl w:ilvl="8" w:tplc="1009001B" w:tentative="1">
      <w:start w:val="1"/>
      <w:numFmt w:val="lowerRoman"/>
      <w:lvlText w:val="%9."/>
      <w:lvlJc w:val="right"/>
      <w:pPr>
        <w:ind w:left="6579" w:hanging="180"/>
      </w:pPr>
    </w:lvl>
  </w:abstractNum>
  <w:abstractNum w:abstractNumId="14" w15:restartNumberingAfterBreak="0">
    <w:nsid w:val="50DD66AC"/>
    <w:multiLevelType w:val="hybridMultilevel"/>
    <w:tmpl w:val="146CE452"/>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5AC17543"/>
    <w:multiLevelType w:val="hybridMultilevel"/>
    <w:tmpl w:val="2EB2CEA4"/>
    <w:lvl w:ilvl="0" w:tplc="F30A4AE8">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5B884754"/>
    <w:multiLevelType w:val="hybridMultilevel"/>
    <w:tmpl w:val="146CE452"/>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6BD75360"/>
    <w:multiLevelType w:val="hybridMultilevel"/>
    <w:tmpl w:val="BCCA187A"/>
    <w:lvl w:ilvl="0" w:tplc="EC5288A6">
      <w:start w:val="1"/>
      <w:numFmt w:val="decimal"/>
      <w:lvlText w:val="%1."/>
      <w:lvlJc w:val="left"/>
      <w:pPr>
        <w:ind w:left="819" w:hanging="360"/>
      </w:pPr>
      <w:rPr>
        <w:rFonts w:hint="default"/>
      </w:rPr>
    </w:lvl>
    <w:lvl w:ilvl="1" w:tplc="10090019" w:tentative="1">
      <w:start w:val="1"/>
      <w:numFmt w:val="lowerLetter"/>
      <w:lvlText w:val="%2."/>
      <w:lvlJc w:val="left"/>
      <w:pPr>
        <w:ind w:left="1539" w:hanging="360"/>
      </w:pPr>
    </w:lvl>
    <w:lvl w:ilvl="2" w:tplc="1009001B" w:tentative="1">
      <w:start w:val="1"/>
      <w:numFmt w:val="lowerRoman"/>
      <w:lvlText w:val="%3."/>
      <w:lvlJc w:val="right"/>
      <w:pPr>
        <w:ind w:left="2259" w:hanging="180"/>
      </w:pPr>
    </w:lvl>
    <w:lvl w:ilvl="3" w:tplc="1009000F" w:tentative="1">
      <w:start w:val="1"/>
      <w:numFmt w:val="decimal"/>
      <w:lvlText w:val="%4."/>
      <w:lvlJc w:val="left"/>
      <w:pPr>
        <w:ind w:left="2979" w:hanging="360"/>
      </w:pPr>
    </w:lvl>
    <w:lvl w:ilvl="4" w:tplc="10090019" w:tentative="1">
      <w:start w:val="1"/>
      <w:numFmt w:val="lowerLetter"/>
      <w:lvlText w:val="%5."/>
      <w:lvlJc w:val="left"/>
      <w:pPr>
        <w:ind w:left="3699" w:hanging="360"/>
      </w:pPr>
    </w:lvl>
    <w:lvl w:ilvl="5" w:tplc="1009001B" w:tentative="1">
      <w:start w:val="1"/>
      <w:numFmt w:val="lowerRoman"/>
      <w:lvlText w:val="%6."/>
      <w:lvlJc w:val="right"/>
      <w:pPr>
        <w:ind w:left="4419" w:hanging="180"/>
      </w:pPr>
    </w:lvl>
    <w:lvl w:ilvl="6" w:tplc="1009000F" w:tentative="1">
      <w:start w:val="1"/>
      <w:numFmt w:val="decimal"/>
      <w:lvlText w:val="%7."/>
      <w:lvlJc w:val="left"/>
      <w:pPr>
        <w:ind w:left="5139" w:hanging="360"/>
      </w:pPr>
    </w:lvl>
    <w:lvl w:ilvl="7" w:tplc="10090019" w:tentative="1">
      <w:start w:val="1"/>
      <w:numFmt w:val="lowerLetter"/>
      <w:lvlText w:val="%8."/>
      <w:lvlJc w:val="left"/>
      <w:pPr>
        <w:ind w:left="5859" w:hanging="360"/>
      </w:pPr>
    </w:lvl>
    <w:lvl w:ilvl="8" w:tplc="1009001B" w:tentative="1">
      <w:start w:val="1"/>
      <w:numFmt w:val="lowerRoman"/>
      <w:lvlText w:val="%9."/>
      <w:lvlJc w:val="right"/>
      <w:pPr>
        <w:ind w:left="6579" w:hanging="180"/>
      </w:pPr>
    </w:lvl>
  </w:abstractNum>
  <w:abstractNum w:abstractNumId="18" w15:restartNumberingAfterBreak="0">
    <w:nsid w:val="78274C76"/>
    <w:multiLevelType w:val="hybridMultilevel"/>
    <w:tmpl w:val="9498327C"/>
    <w:lvl w:ilvl="0" w:tplc="190A1DB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A29453D"/>
    <w:multiLevelType w:val="hybridMultilevel"/>
    <w:tmpl w:val="B34C117E"/>
    <w:lvl w:ilvl="0" w:tplc="0409000F">
      <w:start w:val="1"/>
      <w:numFmt w:val="decimal"/>
      <w:lvlText w:val="%1."/>
      <w:lvlJc w:val="left"/>
      <w:pPr>
        <w:ind w:left="90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B653078"/>
    <w:multiLevelType w:val="hybridMultilevel"/>
    <w:tmpl w:val="1AA69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7C3087"/>
    <w:multiLevelType w:val="hybridMultilevel"/>
    <w:tmpl w:val="D6A2A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1531944">
    <w:abstractNumId w:val="12"/>
  </w:num>
  <w:num w:numId="2" w16cid:durableId="685668722">
    <w:abstractNumId w:val="6"/>
  </w:num>
  <w:num w:numId="3" w16cid:durableId="695691200">
    <w:abstractNumId w:val="11"/>
  </w:num>
  <w:num w:numId="4" w16cid:durableId="249242195">
    <w:abstractNumId w:val="7"/>
  </w:num>
  <w:num w:numId="5" w16cid:durableId="1373580061">
    <w:abstractNumId w:val="1"/>
  </w:num>
  <w:num w:numId="6" w16cid:durableId="1091002591">
    <w:abstractNumId w:val="20"/>
  </w:num>
  <w:num w:numId="7" w16cid:durableId="1949696031">
    <w:abstractNumId w:val="21"/>
  </w:num>
  <w:num w:numId="8" w16cid:durableId="906300742">
    <w:abstractNumId w:val="4"/>
  </w:num>
  <w:num w:numId="9" w16cid:durableId="974992585">
    <w:abstractNumId w:val="5"/>
  </w:num>
  <w:num w:numId="10" w16cid:durableId="988437092">
    <w:abstractNumId w:val="2"/>
  </w:num>
  <w:num w:numId="11" w16cid:durableId="2062092834">
    <w:abstractNumId w:val="14"/>
  </w:num>
  <w:num w:numId="12" w16cid:durableId="890920963">
    <w:abstractNumId w:val="18"/>
  </w:num>
  <w:num w:numId="13" w16cid:durableId="1316640975">
    <w:abstractNumId w:val="3"/>
  </w:num>
  <w:num w:numId="14" w16cid:durableId="881867353">
    <w:abstractNumId w:val="13"/>
  </w:num>
  <w:num w:numId="15" w16cid:durableId="1246186773">
    <w:abstractNumId w:val="0"/>
  </w:num>
  <w:num w:numId="16" w16cid:durableId="1245145042">
    <w:abstractNumId w:val="10"/>
  </w:num>
  <w:num w:numId="17" w16cid:durableId="1912428348">
    <w:abstractNumId w:val="17"/>
  </w:num>
  <w:num w:numId="18" w16cid:durableId="1057120156">
    <w:abstractNumId w:val="16"/>
  </w:num>
  <w:num w:numId="19" w16cid:durableId="566381423">
    <w:abstractNumId w:val="8"/>
  </w:num>
  <w:num w:numId="20" w16cid:durableId="81492055">
    <w:abstractNumId w:val="9"/>
  </w:num>
  <w:num w:numId="21" w16cid:durableId="265424839">
    <w:abstractNumId w:val="15"/>
  </w:num>
  <w:num w:numId="22" w16cid:durableId="55509038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40E"/>
    <w:rsid w:val="00010F38"/>
    <w:rsid w:val="00026885"/>
    <w:rsid w:val="000309DA"/>
    <w:rsid w:val="00033A64"/>
    <w:rsid w:val="00061061"/>
    <w:rsid w:val="00062FD6"/>
    <w:rsid w:val="000913AE"/>
    <w:rsid w:val="000915F8"/>
    <w:rsid w:val="00094BB6"/>
    <w:rsid w:val="00096141"/>
    <w:rsid w:val="000A0680"/>
    <w:rsid w:val="000A66FF"/>
    <w:rsid w:val="000B1D1C"/>
    <w:rsid w:val="000B658F"/>
    <w:rsid w:val="000C6BAD"/>
    <w:rsid w:val="000D1AA7"/>
    <w:rsid w:val="000E1613"/>
    <w:rsid w:val="0010355C"/>
    <w:rsid w:val="0010363B"/>
    <w:rsid w:val="00124E46"/>
    <w:rsid w:val="00130C7B"/>
    <w:rsid w:val="00131B2A"/>
    <w:rsid w:val="00147D00"/>
    <w:rsid w:val="001529AE"/>
    <w:rsid w:val="00156805"/>
    <w:rsid w:val="00157F25"/>
    <w:rsid w:val="001765F0"/>
    <w:rsid w:val="00183FC5"/>
    <w:rsid w:val="0018696D"/>
    <w:rsid w:val="00187E26"/>
    <w:rsid w:val="00192456"/>
    <w:rsid w:val="001A2B25"/>
    <w:rsid w:val="001A3029"/>
    <w:rsid w:val="001B72F6"/>
    <w:rsid w:val="001B7694"/>
    <w:rsid w:val="001C34E2"/>
    <w:rsid w:val="001D1267"/>
    <w:rsid w:val="001D1BE9"/>
    <w:rsid w:val="00212201"/>
    <w:rsid w:val="00212D99"/>
    <w:rsid w:val="002252AE"/>
    <w:rsid w:val="00230C3A"/>
    <w:rsid w:val="00244BBD"/>
    <w:rsid w:val="0026353B"/>
    <w:rsid w:val="00290324"/>
    <w:rsid w:val="002B5C24"/>
    <w:rsid w:val="002B6C8E"/>
    <w:rsid w:val="002C1F73"/>
    <w:rsid w:val="002C5177"/>
    <w:rsid w:val="002C7222"/>
    <w:rsid w:val="00305914"/>
    <w:rsid w:val="00306F17"/>
    <w:rsid w:val="00313083"/>
    <w:rsid w:val="003149EE"/>
    <w:rsid w:val="003343E3"/>
    <w:rsid w:val="0033572D"/>
    <w:rsid w:val="00342B9F"/>
    <w:rsid w:val="00345A03"/>
    <w:rsid w:val="003721DA"/>
    <w:rsid w:val="0037282A"/>
    <w:rsid w:val="00374326"/>
    <w:rsid w:val="00397066"/>
    <w:rsid w:val="003A2781"/>
    <w:rsid w:val="003A28C4"/>
    <w:rsid w:val="003D01FE"/>
    <w:rsid w:val="003D7830"/>
    <w:rsid w:val="003E7EC3"/>
    <w:rsid w:val="003F3B9B"/>
    <w:rsid w:val="003F3CFB"/>
    <w:rsid w:val="003F74CD"/>
    <w:rsid w:val="00407265"/>
    <w:rsid w:val="0041353B"/>
    <w:rsid w:val="004234EB"/>
    <w:rsid w:val="004323BE"/>
    <w:rsid w:val="00452C77"/>
    <w:rsid w:val="00484E6C"/>
    <w:rsid w:val="0048740D"/>
    <w:rsid w:val="004A5889"/>
    <w:rsid w:val="004A757B"/>
    <w:rsid w:val="004C2D52"/>
    <w:rsid w:val="004C3B31"/>
    <w:rsid w:val="004E60A0"/>
    <w:rsid w:val="004E79F1"/>
    <w:rsid w:val="004F42F0"/>
    <w:rsid w:val="004F7782"/>
    <w:rsid w:val="00502C94"/>
    <w:rsid w:val="005040AB"/>
    <w:rsid w:val="00517798"/>
    <w:rsid w:val="00524D54"/>
    <w:rsid w:val="00534815"/>
    <w:rsid w:val="0053599A"/>
    <w:rsid w:val="00554FC8"/>
    <w:rsid w:val="00556488"/>
    <w:rsid w:val="00562086"/>
    <w:rsid w:val="005837CA"/>
    <w:rsid w:val="005838CB"/>
    <w:rsid w:val="005B02BB"/>
    <w:rsid w:val="005C7ACA"/>
    <w:rsid w:val="005E1AFF"/>
    <w:rsid w:val="005F4961"/>
    <w:rsid w:val="00610AF9"/>
    <w:rsid w:val="006573E8"/>
    <w:rsid w:val="006619D0"/>
    <w:rsid w:val="00673B95"/>
    <w:rsid w:val="0069259C"/>
    <w:rsid w:val="006D0A23"/>
    <w:rsid w:val="006E00E3"/>
    <w:rsid w:val="006E351F"/>
    <w:rsid w:val="006F270C"/>
    <w:rsid w:val="00702EE1"/>
    <w:rsid w:val="007156BF"/>
    <w:rsid w:val="00715F33"/>
    <w:rsid w:val="007606A4"/>
    <w:rsid w:val="00771882"/>
    <w:rsid w:val="007904BA"/>
    <w:rsid w:val="007B5A8A"/>
    <w:rsid w:val="007C16E6"/>
    <w:rsid w:val="007D2290"/>
    <w:rsid w:val="007F0104"/>
    <w:rsid w:val="00810572"/>
    <w:rsid w:val="008219EB"/>
    <w:rsid w:val="00827485"/>
    <w:rsid w:val="00854342"/>
    <w:rsid w:val="00854569"/>
    <w:rsid w:val="00854F10"/>
    <w:rsid w:val="008562B2"/>
    <w:rsid w:val="0086223E"/>
    <w:rsid w:val="00862EE5"/>
    <w:rsid w:val="00892302"/>
    <w:rsid w:val="008A4DD7"/>
    <w:rsid w:val="008B1961"/>
    <w:rsid w:val="008C0B8D"/>
    <w:rsid w:val="008D0F26"/>
    <w:rsid w:val="008E7A0C"/>
    <w:rsid w:val="008F559D"/>
    <w:rsid w:val="009119DA"/>
    <w:rsid w:val="0091470E"/>
    <w:rsid w:val="0094326A"/>
    <w:rsid w:val="00944679"/>
    <w:rsid w:val="00945A74"/>
    <w:rsid w:val="009479AF"/>
    <w:rsid w:val="009640E4"/>
    <w:rsid w:val="009C17FF"/>
    <w:rsid w:val="009C7D71"/>
    <w:rsid w:val="009E17E9"/>
    <w:rsid w:val="009E5C18"/>
    <w:rsid w:val="009F579D"/>
    <w:rsid w:val="00A03C2E"/>
    <w:rsid w:val="00A2330E"/>
    <w:rsid w:val="00A27B66"/>
    <w:rsid w:val="00A33365"/>
    <w:rsid w:val="00A35E9F"/>
    <w:rsid w:val="00A427A4"/>
    <w:rsid w:val="00A50184"/>
    <w:rsid w:val="00A61C68"/>
    <w:rsid w:val="00A66262"/>
    <w:rsid w:val="00A7285C"/>
    <w:rsid w:val="00A75F24"/>
    <w:rsid w:val="00A83D0A"/>
    <w:rsid w:val="00A963B2"/>
    <w:rsid w:val="00AB5C54"/>
    <w:rsid w:val="00AC2750"/>
    <w:rsid w:val="00AD0D56"/>
    <w:rsid w:val="00AF5B1C"/>
    <w:rsid w:val="00B04563"/>
    <w:rsid w:val="00B07DA2"/>
    <w:rsid w:val="00B215B5"/>
    <w:rsid w:val="00B266C3"/>
    <w:rsid w:val="00B447AE"/>
    <w:rsid w:val="00B51B37"/>
    <w:rsid w:val="00B5616A"/>
    <w:rsid w:val="00B661B7"/>
    <w:rsid w:val="00B80C18"/>
    <w:rsid w:val="00B821D2"/>
    <w:rsid w:val="00B82906"/>
    <w:rsid w:val="00B84BC2"/>
    <w:rsid w:val="00B86ABE"/>
    <w:rsid w:val="00B87013"/>
    <w:rsid w:val="00BB373D"/>
    <w:rsid w:val="00BC65CC"/>
    <w:rsid w:val="00BD2327"/>
    <w:rsid w:val="00BE3454"/>
    <w:rsid w:val="00BF43D0"/>
    <w:rsid w:val="00BF56E5"/>
    <w:rsid w:val="00C15695"/>
    <w:rsid w:val="00C56E4A"/>
    <w:rsid w:val="00C73F5B"/>
    <w:rsid w:val="00C75C71"/>
    <w:rsid w:val="00C77CDA"/>
    <w:rsid w:val="00C81E97"/>
    <w:rsid w:val="00C82AC2"/>
    <w:rsid w:val="00C928B0"/>
    <w:rsid w:val="00C944FD"/>
    <w:rsid w:val="00CA6DFC"/>
    <w:rsid w:val="00CB4380"/>
    <w:rsid w:val="00CC1450"/>
    <w:rsid w:val="00CC2C22"/>
    <w:rsid w:val="00CE18AE"/>
    <w:rsid w:val="00D02339"/>
    <w:rsid w:val="00D2449F"/>
    <w:rsid w:val="00D3540E"/>
    <w:rsid w:val="00D37DFF"/>
    <w:rsid w:val="00D43EA1"/>
    <w:rsid w:val="00D51E5A"/>
    <w:rsid w:val="00D53068"/>
    <w:rsid w:val="00D754F0"/>
    <w:rsid w:val="00D77377"/>
    <w:rsid w:val="00D81312"/>
    <w:rsid w:val="00DA05A6"/>
    <w:rsid w:val="00DA18D4"/>
    <w:rsid w:val="00DB5BB3"/>
    <w:rsid w:val="00DC7436"/>
    <w:rsid w:val="00DF548B"/>
    <w:rsid w:val="00DF6893"/>
    <w:rsid w:val="00DF7F63"/>
    <w:rsid w:val="00E13F2F"/>
    <w:rsid w:val="00E35853"/>
    <w:rsid w:val="00E43FA6"/>
    <w:rsid w:val="00E53CFC"/>
    <w:rsid w:val="00E55CAA"/>
    <w:rsid w:val="00E84CE2"/>
    <w:rsid w:val="00E96177"/>
    <w:rsid w:val="00EB0CDA"/>
    <w:rsid w:val="00EB41BE"/>
    <w:rsid w:val="00ED093F"/>
    <w:rsid w:val="00EE5700"/>
    <w:rsid w:val="00F0391F"/>
    <w:rsid w:val="00F06197"/>
    <w:rsid w:val="00F13F53"/>
    <w:rsid w:val="00F15D01"/>
    <w:rsid w:val="00F22B5E"/>
    <w:rsid w:val="00F4778C"/>
    <w:rsid w:val="00F64EFE"/>
    <w:rsid w:val="00F65CCA"/>
    <w:rsid w:val="00F75489"/>
    <w:rsid w:val="00F80070"/>
    <w:rsid w:val="00F80B73"/>
    <w:rsid w:val="00F969D7"/>
    <w:rsid w:val="00FA0DC8"/>
    <w:rsid w:val="00FA1CA4"/>
    <w:rsid w:val="00FA2F5B"/>
    <w:rsid w:val="00FA6556"/>
    <w:rsid w:val="00FC1C02"/>
    <w:rsid w:val="00FC3334"/>
    <w:rsid w:val="00FD064B"/>
    <w:rsid w:val="00FE3ABF"/>
    <w:rsid w:val="00FF7329"/>
    <w:rsid w:val="00FF7D01"/>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57AAD"/>
  <w15:docId w15:val="{13FDD31E-68C3-4AA3-954D-1B4038940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40E"/>
    <w:rPr>
      <w:rFonts w:ascii="Calibri" w:eastAsia="Calibri" w:hAnsi="Calibri" w:cs="Times New Roman"/>
      <w:lang w:val="en-US"/>
    </w:rPr>
  </w:style>
  <w:style w:type="paragraph" w:styleId="Heading4">
    <w:name w:val="heading 4"/>
    <w:basedOn w:val="Normal"/>
    <w:next w:val="Normal"/>
    <w:link w:val="Heading4Char"/>
    <w:qFormat/>
    <w:rsid w:val="00D43EA1"/>
    <w:pPr>
      <w:keepNext/>
      <w:tabs>
        <w:tab w:val="left" w:pos="1716"/>
        <w:tab w:val="left" w:pos="1872"/>
        <w:tab w:val="left" w:pos="2964"/>
      </w:tabs>
      <w:spacing w:after="0" w:line="360" w:lineRule="auto"/>
      <w:ind w:left="390"/>
      <w:jc w:val="center"/>
      <w:outlineLvl w:val="3"/>
    </w:pPr>
    <w:rPr>
      <w:rFonts w:ascii="Times New Roman" w:eastAsia="Times New Roman" w:hAnsi="Times New Roman"/>
      <w:b/>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7485"/>
    <w:pPr>
      <w:ind w:left="720"/>
      <w:contextualSpacing/>
    </w:pPr>
  </w:style>
  <w:style w:type="character" w:customStyle="1" w:styleId="Heading4Char">
    <w:name w:val="Heading 4 Char"/>
    <w:basedOn w:val="DefaultParagraphFont"/>
    <w:link w:val="Heading4"/>
    <w:rsid w:val="00D43EA1"/>
    <w:rPr>
      <w:rFonts w:ascii="Times New Roman" w:eastAsia="Times New Roman" w:hAnsi="Times New Roman" w:cs="Times New Roman"/>
      <w:b/>
      <w:sz w:val="24"/>
      <w:szCs w:val="24"/>
    </w:rPr>
  </w:style>
  <w:style w:type="paragraph" w:styleId="BodyTextIndent">
    <w:name w:val="Body Text Indent"/>
    <w:basedOn w:val="Normal"/>
    <w:link w:val="BodyTextIndentChar"/>
    <w:rsid w:val="00D43EA1"/>
    <w:pPr>
      <w:spacing w:after="120" w:line="240" w:lineRule="auto"/>
      <w:ind w:left="360"/>
    </w:pPr>
    <w:rPr>
      <w:rFonts w:ascii="Times New Roman" w:eastAsia="Times New Roman" w:hAnsi="Times New Roman"/>
      <w:sz w:val="24"/>
      <w:szCs w:val="24"/>
    </w:rPr>
  </w:style>
  <w:style w:type="character" w:customStyle="1" w:styleId="BodyTextIndentChar">
    <w:name w:val="Body Text Indent Char"/>
    <w:basedOn w:val="DefaultParagraphFont"/>
    <w:link w:val="BodyTextIndent"/>
    <w:rsid w:val="00D43EA1"/>
    <w:rPr>
      <w:rFonts w:ascii="Times New Roman" w:eastAsia="Times New Roman" w:hAnsi="Times New Roman" w:cs="Times New Roman"/>
      <w:sz w:val="24"/>
      <w:szCs w:val="24"/>
    </w:rPr>
  </w:style>
  <w:style w:type="table" w:styleId="TableGrid">
    <w:name w:val="Table Grid"/>
    <w:basedOn w:val="TableNormal"/>
    <w:uiPriority w:val="59"/>
    <w:rsid w:val="007B5A8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342B9F"/>
    <w:pPr>
      <w:spacing w:after="0" w:line="240" w:lineRule="auto"/>
    </w:pPr>
    <w:rPr>
      <w:rFonts w:ascii="Calibri" w:eastAsia="Calibri" w:hAnsi="Calibri" w:cs="Times New Roman"/>
      <w:lang w:val="en-US"/>
    </w:rPr>
  </w:style>
  <w:style w:type="paragraph" w:styleId="BalloonText">
    <w:name w:val="Balloon Text"/>
    <w:basedOn w:val="Normal"/>
    <w:link w:val="BalloonTextChar"/>
    <w:uiPriority w:val="99"/>
    <w:semiHidden/>
    <w:unhideWhenUsed/>
    <w:rsid w:val="00342B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2B9F"/>
    <w:rPr>
      <w:rFonts w:ascii="Tahoma" w:eastAsia="Calibri" w:hAnsi="Tahoma" w:cs="Tahoma"/>
      <w:sz w:val="16"/>
      <w:szCs w:val="16"/>
      <w:lang w:val="en-US"/>
    </w:rPr>
  </w:style>
  <w:style w:type="paragraph" w:styleId="BodyText">
    <w:name w:val="Body Text"/>
    <w:basedOn w:val="Normal"/>
    <w:link w:val="BodyTextChar"/>
    <w:uiPriority w:val="99"/>
    <w:unhideWhenUsed/>
    <w:rsid w:val="000309DA"/>
    <w:pPr>
      <w:spacing w:after="120"/>
    </w:pPr>
  </w:style>
  <w:style w:type="character" w:customStyle="1" w:styleId="BodyTextChar">
    <w:name w:val="Body Text Char"/>
    <w:basedOn w:val="DefaultParagraphFont"/>
    <w:link w:val="BodyText"/>
    <w:uiPriority w:val="99"/>
    <w:rsid w:val="000309DA"/>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756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CB6F3B-9455-43B5-8632-6D96C676D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5</Pages>
  <Words>1270</Words>
  <Characters>7241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SK_TPK Ketahanan Pangan</vt:lpstr>
    </vt:vector>
  </TitlesOfParts>
  <Company>www.ciptaDesa.com;</Company>
  <LinksUpToDate>false</LinksUpToDate>
  <CharactersWithSpaces>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SK_TPK Ketahanan Pangan</dc:title>
  <dc:creator>Kang Onk</dc:creator>
  <cp:keywords>www.ciptadesa.com</cp:keywords>
  <cp:lastModifiedBy>lenovo ohs</cp:lastModifiedBy>
  <cp:revision>5</cp:revision>
  <cp:lastPrinted>2025-01-29T14:39:00Z</cp:lastPrinted>
  <dcterms:created xsi:type="dcterms:W3CDTF">2025-02-25T02:11:00Z</dcterms:created>
  <dcterms:modified xsi:type="dcterms:W3CDTF">2025-03-10T04:24:00Z</dcterms:modified>
  <cp:category>www.ciptaDesa.com</cp:category>
</cp:coreProperties>
</file>